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B12B1" w:rsidRPr="003165D9" w:rsidRDefault="003165D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165D9">
        <w:rPr>
          <w:rFonts w:ascii="Times New Roman" w:hAnsi="Times New Roman" w:cs="Times New Roman"/>
          <w:b/>
          <w:sz w:val="26"/>
          <w:szCs w:val="26"/>
          <w:lang w:val="ru-RU"/>
        </w:rPr>
        <w:t xml:space="preserve">Договор аренды </w:t>
      </w:r>
    </w:p>
    <w:p w:rsidR="006B12B1" w:rsidRPr="003165D9" w:rsidRDefault="003165D9">
      <w:pPr>
        <w:jc w:val="center"/>
        <w:rPr>
          <w:lang w:val="ru-RU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ru-RU"/>
        </w:rPr>
        <w:t>каналопромывочных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машин</w:t>
      </w:r>
      <w:r w:rsidRPr="003165D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с экипажем № ________</w:t>
      </w:r>
    </w:p>
    <w:p w:rsidR="006B12B1" w:rsidRPr="003165D9" w:rsidRDefault="006B12B1">
      <w:pPr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6B12B1" w:rsidRPr="003165D9" w:rsidRDefault="003165D9">
      <w:pPr>
        <w:tabs>
          <w:tab w:val="left" w:pos="8960"/>
        </w:tabs>
        <w:rPr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>
        <w:rPr>
          <w:rFonts w:ascii="Times New Roman" w:hAnsi="Times New Roman" w:cs="Times New Roman"/>
          <w:sz w:val="24"/>
          <w:szCs w:val="24"/>
          <w:lang w:val="ru-RU"/>
        </w:rPr>
        <w:t>Самар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«____»______________ 2022 г.</w:t>
      </w:r>
    </w:p>
    <w:p w:rsidR="006B12B1" w:rsidRDefault="006B12B1">
      <w:pPr>
        <w:tabs>
          <w:tab w:val="left" w:pos="896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6B12B1" w:rsidRPr="003165D9" w:rsidRDefault="003165D9">
      <w:pPr>
        <w:tabs>
          <w:tab w:val="left" w:pos="8960"/>
        </w:tabs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, именуемое в дальнейшем «Арендодатель», в лице ______________________________________________, с одной стороны, и </w:t>
      </w:r>
    </w:p>
    <w:p w:rsidR="006B12B1" w:rsidRPr="003165D9" w:rsidRDefault="003165D9">
      <w:pPr>
        <w:tabs>
          <w:tab w:val="left" w:pos="8960"/>
        </w:tabs>
        <w:jc w:val="both"/>
        <w:rPr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Общество с ограниченной ответственностью «Самарские коммунальные системы» (ООО «Самарские коммунальные системы»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, именуемое в дальнейшем «Аре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ндатор», в лице </w:t>
      </w:r>
      <w:r>
        <w:rPr>
          <w:rFonts w:ascii="Times New Roman" w:hAnsi="Times New Roman" w:cs="Times New Roman"/>
          <w:sz w:val="24"/>
          <w:szCs w:val="24"/>
          <w:lang w:val="ru-RU"/>
        </w:rPr>
        <w:t>Главного управляющего директора Бирюкова Владимира Вячеславовича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  <w:lang w:val="ru-RU"/>
        </w:rPr>
        <w:t>доверенности № 20 от 20.02.2021 г.,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действующего на основании с другой стороны, заключили настоящий договор аренды о нижеследующем:</w:t>
      </w:r>
      <w:proofErr w:type="gramEnd"/>
    </w:p>
    <w:p w:rsidR="006B12B1" w:rsidRPr="003165D9" w:rsidRDefault="006B12B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B12B1" w:rsidRDefault="003165D9">
      <w:pPr>
        <w:numPr>
          <w:ilvl w:val="0"/>
          <w:numId w:val="1"/>
        </w:numPr>
        <w:tabs>
          <w:tab w:val="left" w:pos="4280"/>
        </w:tabs>
        <w:ind w:left="42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 ДОГОВОР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6B12B1" w:rsidRPr="003165D9" w:rsidRDefault="003165D9">
      <w:pPr>
        <w:ind w:firstLine="720"/>
        <w:jc w:val="both"/>
        <w:rPr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t>1.1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Предметом настоящего договора является предоставление Арендодателем за плату во временное владение и пользование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>(в аренду) А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рендатор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комбинированных </w:t>
      </w:r>
      <w:bookmarkStart w:id="0" w:name="__DdeLink__10910_63601291"/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каналопромывочных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илососных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машин</w:t>
      </w:r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 xml:space="preserve"> (далее комбинированных машин) указанных в 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№ 1, кото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рое является неотъемлемой частью настоящего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оговора, и оказание Арендодателем своими силами услуг по управлению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каналопромывочными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машинами и по их технической эксплуатации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B12B1" w:rsidRPr="003165D9" w:rsidRDefault="003165D9">
      <w:pPr>
        <w:ind w:firstLine="720"/>
        <w:jc w:val="both"/>
        <w:rPr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Местом эксплуатации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комбинированных машин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, передаваем</w:t>
      </w:r>
      <w:r>
        <w:rPr>
          <w:rFonts w:ascii="Times New Roman" w:hAnsi="Times New Roman" w:cs="Times New Roman"/>
          <w:sz w:val="24"/>
          <w:szCs w:val="24"/>
          <w:lang w:val="ru-RU"/>
        </w:rPr>
        <w:t>ых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в аренду, являются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дороги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. Самары и 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площадки Арендатора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(далее  Объекты Арендатора)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B12B1" w:rsidRPr="003165D9" w:rsidRDefault="006B12B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B12B1" w:rsidRPr="003165D9" w:rsidRDefault="003165D9">
      <w:pPr>
        <w:tabs>
          <w:tab w:val="left" w:pos="3560"/>
        </w:tabs>
        <w:ind w:left="3560"/>
        <w:rPr>
          <w:lang w:val="ru-RU"/>
        </w:rPr>
      </w:pPr>
      <w:r w:rsidRPr="003165D9">
        <w:rPr>
          <w:rFonts w:ascii="Times New Roman" w:hAnsi="Times New Roman" w:cs="Times New Roman"/>
          <w:b/>
          <w:bCs/>
          <w:sz w:val="24"/>
          <w:szCs w:val="24"/>
          <w:lang w:val="ru-RU"/>
        </w:rPr>
        <w:t>2.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165D9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ПРАВА И ОБЯЗАННОСТИ СТОРОН</w:t>
      </w:r>
    </w:p>
    <w:p w:rsidR="006B12B1" w:rsidRPr="003165D9" w:rsidRDefault="003165D9">
      <w:pPr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t>2.1. Арендодатель обязуется:</w:t>
      </w:r>
    </w:p>
    <w:p w:rsidR="006B12B1" w:rsidRPr="003165D9" w:rsidRDefault="003165D9">
      <w:pPr>
        <w:widowControl/>
        <w:suppressAutoHyphens w:val="0"/>
        <w:ind w:firstLine="709"/>
        <w:jc w:val="both"/>
        <w:rPr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t>2.1.1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Пр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sz w:val="24"/>
          <w:szCs w:val="24"/>
          <w:lang w:val="ru-RU"/>
        </w:rPr>
        <w:t>оставить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Арендатору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комбинированные машины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Приложению № 1 к настоящему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proofErr w:type="spellStart"/>
      <w:proofErr w:type="gramEnd"/>
      <w:r w:rsidRPr="003165D9">
        <w:rPr>
          <w:rFonts w:ascii="Times New Roman" w:hAnsi="Times New Roman" w:cs="Times New Roman"/>
          <w:sz w:val="24"/>
          <w:szCs w:val="24"/>
          <w:lang w:val="ru-RU"/>
        </w:rPr>
        <w:t>гов</w:t>
      </w:r>
      <w:proofErr w:type="spellEnd"/>
      <w:r>
        <w:rPr>
          <w:rFonts w:ascii="Times New Roman" w:hAnsi="Times New Roman" w:cs="Times New Roman"/>
          <w:sz w:val="24"/>
          <w:szCs w:val="24"/>
        </w:rPr>
        <w:t>o</w:t>
      </w:r>
      <w:proofErr w:type="spellStart"/>
      <w:r w:rsidRPr="003165D9">
        <w:rPr>
          <w:rFonts w:ascii="Times New Roman" w:hAnsi="Times New Roman" w:cs="Times New Roman"/>
          <w:sz w:val="24"/>
          <w:szCs w:val="24"/>
          <w:lang w:val="ru-RU"/>
        </w:rPr>
        <w:t>ру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в исправном состоянии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со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всеми принадлежностями и документацией, в сроки, указанные в разделе 4 настоящего Договора. </w:t>
      </w:r>
    </w:p>
    <w:p w:rsidR="006B12B1" w:rsidRPr="003165D9" w:rsidRDefault="003165D9">
      <w:pPr>
        <w:ind w:right="20" w:firstLine="709"/>
        <w:jc w:val="both"/>
        <w:rPr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t>2.1.2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для каждой единицы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комбинированной машины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водителя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), обладающего необходимыми знаниями, квалификацией </w:t>
      </w:r>
      <w:r>
        <w:rPr>
          <w:rFonts w:ascii="Times New Roman" w:hAnsi="Times New Roman" w:cs="Times New Roman"/>
          <w:sz w:val="24"/>
          <w:szCs w:val="24"/>
          <w:lang w:val="ru-RU"/>
        </w:rPr>
        <w:t>и удостоверением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для управления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ранспортным средством, в сроки, указанные в разделе 4 настоящего Договора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является уполномоченным представителем для подписания </w:t>
      </w:r>
      <w:r>
        <w:rPr>
          <w:rFonts w:ascii="Times New Roman" w:hAnsi="Times New Roman" w:cs="Times New Roman"/>
          <w:sz w:val="24"/>
          <w:szCs w:val="24"/>
          <w:lang w:val="ru-RU"/>
        </w:rPr>
        <w:t>Акта у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чета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работы (аренды) комбинированных машин (форма акта приведена в Приложении № 2 к настоящему Догово</w:t>
      </w:r>
      <w:r>
        <w:rPr>
          <w:rFonts w:ascii="Times New Roman" w:hAnsi="Times New Roman" w:cs="Times New Roman"/>
          <w:sz w:val="24"/>
          <w:szCs w:val="24"/>
          <w:lang w:val="ru-RU"/>
        </w:rPr>
        <w:t>ру)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. Оплата труда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экипажа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Арендодателем.</w:t>
      </w:r>
    </w:p>
    <w:p w:rsidR="006B12B1" w:rsidRPr="003165D9" w:rsidRDefault="003165D9">
      <w:pPr>
        <w:ind w:right="20" w:firstLine="709"/>
        <w:jc w:val="both"/>
        <w:rPr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t>2.1.3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Обеспечить безопасную эксплуатацию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комбинированных машин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руководством по эксплуатации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комбинированных машин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и требованиями действующего законодательства РФ, проводить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их 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текущи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й и капитальный ремонт, предоставлять в необходимых количествах ГСМ, иные расходные материалы.</w:t>
      </w:r>
    </w:p>
    <w:p w:rsidR="006B12B1" w:rsidRDefault="003165D9">
      <w:pPr>
        <w:ind w:left="300" w:right="2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2.1.4. Осуществлять за свой счет страхование ОСАГО.</w:t>
      </w:r>
    </w:p>
    <w:p w:rsidR="006B12B1" w:rsidRPr="003165D9" w:rsidRDefault="003165D9">
      <w:pPr>
        <w:ind w:right="20" w:firstLine="30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2.2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Арендодатель имеет право:</w:t>
      </w:r>
    </w:p>
    <w:p w:rsidR="006B12B1" w:rsidRPr="003165D9" w:rsidRDefault="003165D9">
      <w:pPr>
        <w:ind w:firstLine="30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2.2.1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Приостановить эксплуатацию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комбинированных машин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в случае возникновения задолженности по оплате аренды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B12B1" w:rsidRPr="003165D9" w:rsidRDefault="003165D9">
      <w:pPr>
        <w:ind w:firstLine="30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2.3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 обязуется:</w:t>
      </w:r>
    </w:p>
    <w:p w:rsidR="006B12B1" w:rsidRPr="003165D9" w:rsidRDefault="003165D9">
      <w:pPr>
        <w:ind w:firstLine="284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2.3.</w:t>
      </w: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Вносить арендную плату за пользование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предоставленных 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в аренду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комбинированных машин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 порядке и сроки, предусмотренные разделом 3 настоящего Договора.</w:t>
      </w:r>
    </w:p>
    <w:p w:rsidR="006B12B1" w:rsidRPr="003165D9" w:rsidRDefault="003165D9">
      <w:pPr>
        <w:tabs>
          <w:tab w:val="left" w:pos="709"/>
        </w:tabs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 имеет право:</w:t>
      </w:r>
    </w:p>
    <w:p w:rsidR="006B12B1" w:rsidRPr="003165D9" w:rsidRDefault="003165D9">
      <w:pPr>
        <w:ind w:firstLine="720"/>
        <w:jc w:val="both"/>
        <w:rPr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t>2.4.1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С письменного согласия Арендодателя сдавать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комбинированные машины 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в субаренду третьим лицам.</w:t>
      </w:r>
    </w:p>
    <w:p w:rsidR="006B12B1" w:rsidRPr="003165D9" w:rsidRDefault="003165D9">
      <w:pPr>
        <w:ind w:firstLine="720"/>
        <w:jc w:val="both"/>
        <w:rPr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t>2.4.2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поломки единицы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комбинированной машины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требовать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Арендодателя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замены 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аналогичную исправную единицу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B12B1" w:rsidRPr="003165D9" w:rsidRDefault="006B12B1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B12B1" w:rsidRPr="003165D9" w:rsidRDefault="003165D9">
      <w:pPr>
        <w:tabs>
          <w:tab w:val="left" w:pos="2960"/>
        </w:tabs>
        <w:jc w:val="center"/>
        <w:rPr>
          <w:lang w:val="ru-RU"/>
        </w:rPr>
      </w:pPr>
      <w:r w:rsidRPr="003165D9">
        <w:rPr>
          <w:rFonts w:ascii="Times New Roman" w:hAnsi="Times New Roman" w:cs="Times New Roman"/>
          <w:b/>
          <w:bCs/>
          <w:sz w:val="24"/>
          <w:szCs w:val="24"/>
          <w:lang w:val="ru-RU"/>
        </w:rPr>
        <w:t>3.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165D9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СТО</w:t>
      </w:r>
      <w:r w:rsidRPr="003165D9">
        <w:rPr>
          <w:rFonts w:ascii="Times New Roman" w:hAnsi="Times New Roman" w:cs="Times New Roman"/>
          <w:b/>
          <w:bCs/>
          <w:sz w:val="24"/>
          <w:szCs w:val="24"/>
          <w:lang w:val="ru-RU"/>
        </w:rPr>
        <w:t>ИМОСТЬ УСЛУГ И ПОРЯДОК РАСЧЕТОВ</w:t>
      </w:r>
    </w:p>
    <w:p w:rsidR="006B12B1" w:rsidRPr="003165D9" w:rsidRDefault="003165D9">
      <w:pPr>
        <w:ind w:firstLine="720"/>
        <w:jc w:val="both"/>
        <w:rPr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Стоимость аренды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комбинированных машин 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определяется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основании стоимости одного машино-часа работы соответствующего оборудования комбинированных машин, согласованной сторонами в 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№ 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>
        <w:rPr>
          <w:rFonts w:ascii="Times New Roman" w:hAnsi="Times New Roman" w:cs="Times New Roman"/>
          <w:sz w:val="24"/>
          <w:szCs w:val="24"/>
          <w:lang w:val="ru-RU"/>
        </w:rPr>
        <w:t>му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оговор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B12B1" w:rsidRPr="003165D9" w:rsidRDefault="003165D9">
      <w:pPr>
        <w:ind w:firstLine="720"/>
        <w:jc w:val="both"/>
        <w:rPr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t>Затраты на топливо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иные расходные материалы, 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техническое обслуживание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комбинированных машин, на передвижение/доставку комбинированных машин и экипажа до Объектов Арендатора и обратно, а также расходы по страхованию, которое осуществляет Арендодатель, 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сет Арендодатель.</w:t>
      </w:r>
    </w:p>
    <w:p w:rsidR="006B12B1" w:rsidRPr="003165D9" w:rsidRDefault="003165D9">
      <w:pPr>
        <w:ind w:firstLine="720"/>
        <w:jc w:val="both"/>
        <w:rPr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t>3.2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Плата за аренду начисляется </w:t>
      </w:r>
      <w:r>
        <w:rPr>
          <w:rFonts w:ascii="Times New Roman" w:hAnsi="Times New Roman" w:cs="Times New Roman"/>
          <w:sz w:val="24"/>
          <w:szCs w:val="24"/>
          <w:lang w:val="ru-RU"/>
        </w:rPr>
        <w:t>за время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работы комбинированной машины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экипажем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на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бъекте Арендатора.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Время работы соответствующего оборудования комбинированной машины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экипажем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на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бъекте Арендатора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фиксиру</w:t>
      </w:r>
      <w:r>
        <w:rPr>
          <w:rFonts w:ascii="Times New Roman" w:hAnsi="Times New Roman" w:cs="Times New Roman"/>
          <w:sz w:val="24"/>
          <w:szCs w:val="24"/>
          <w:lang w:val="ru-RU"/>
        </w:rPr>
        <w:t>ется в Акте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учета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работы (аренды) комбинированных машин,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который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составляется по форме Приложения № 2 к настоящему Договору и подписывается уполномоченными представителями сторон сразу по окончании работы комбинированной машины. </w:t>
      </w:r>
    </w:p>
    <w:p w:rsidR="006B12B1" w:rsidRPr="003165D9" w:rsidRDefault="003165D9">
      <w:pPr>
        <w:ind w:firstLine="720"/>
        <w:jc w:val="both"/>
        <w:rPr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Учет рабочего времени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соответствующего оборудования комбинированной машины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в машино-часах. </w:t>
      </w:r>
      <w:r>
        <w:rPr>
          <w:rFonts w:ascii="Times New Roman" w:hAnsi="Times New Roman" w:cs="Times New Roman"/>
          <w:sz w:val="24"/>
          <w:szCs w:val="24"/>
          <w:lang w:val="ru-RU"/>
        </w:rPr>
        <w:t>Один м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ашино-час соответствует нормальной работе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комбинированной машины 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в течение 1 (одного) часа </w:t>
      </w:r>
      <w:r>
        <w:rPr>
          <w:rFonts w:ascii="Times New Roman" w:hAnsi="Times New Roman" w:cs="Times New Roman"/>
          <w:color w:val="C9211E"/>
          <w:sz w:val="24"/>
          <w:szCs w:val="24"/>
          <w:lang w:val="ru-RU"/>
        </w:rPr>
        <w:t>суток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B12B1" w:rsidRPr="003165D9" w:rsidRDefault="003165D9">
      <w:pPr>
        <w:ind w:firstLine="720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3.4. Арендатор осуществляет уплату арендной платы по настоящему Дог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овору в течение 15 дней с момента получения от Арендодателя счета на оплату, </w:t>
      </w:r>
      <w:r>
        <w:rPr>
          <w:rFonts w:ascii="Times New Roman" w:hAnsi="Times New Roman" w:cs="Times New Roman"/>
          <w:sz w:val="24"/>
          <w:szCs w:val="24"/>
          <w:lang w:val="ru-RU"/>
        </w:rPr>
        <w:t>на основании Акта учета работы (аренды) комбинированных машин, подписанного сторонами.</w:t>
      </w:r>
    </w:p>
    <w:p w:rsidR="006B12B1" w:rsidRPr="003165D9" w:rsidRDefault="003165D9">
      <w:pPr>
        <w:ind w:firstLine="720"/>
        <w:jc w:val="both"/>
        <w:rPr>
          <w:lang w:val="ru-RU"/>
        </w:rPr>
      </w:pPr>
      <w:proofErr w:type="gramStart"/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 w:eastAsia="ru-RU"/>
        </w:rPr>
        <w:t>Если Арендодатель является субъектом малого или среднего предпринимательства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 w:eastAsia="ru-RU"/>
        </w:rPr>
        <w:t xml:space="preserve">, Арендатор обязан осуществить оплату в срок не более </w:t>
      </w:r>
      <w:r w:rsidRPr="003165D9"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 w:eastAsia="ru-RU"/>
        </w:rPr>
        <w:t>7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 w:eastAsia="ru-RU"/>
        </w:rPr>
        <w:t xml:space="preserve"> рабочих дней с момента подписания Акта о приемке выполненных работ при условии 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 w:eastAsia="ru-RU"/>
        </w:rPr>
        <w:t>предоставлении Исполнителем счета-фактуры (счета - при применении Арендодателем упрощенной системы налогообложения).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End"/>
    </w:p>
    <w:p w:rsidR="006B12B1" w:rsidRPr="003165D9" w:rsidRDefault="003165D9">
      <w:pPr>
        <w:ind w:right="20" w:firstLine="720"/>
        <w:jc w:val="both"/>
        <w:rPr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Платежи по Договору вносятся Арендатором по реквизитам Арендодателя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указанным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настоящем 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Договоре</w:t>
      </w:r>
      <w:r>
        <w:rPr>
          <w:rFonts w:ascii="Times New Roman" w:hAnsi="Times New Roman" w:cs="Times New Roman"/>
          <w:sz w:val="24"/>
          <w:szCs w:val="24"/>
          <w:lang w:val="ru-RU"/>
        </w:rPr>
        <w:t>. В случае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если в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счете на оплату </w:t>
      </w:r>
      <w:r>
        <w:rPr>
          <w:rFonts w:ascii="Times New Roman" w:hAnsi="Times New Roman" w:cs="Times New Roman"/>
          <w:sz w:val="24"/>
          <w:szCs w:val="24"/>
          <w:lang w:val="ru-RU"/>
        </w:rPr>
        <w:t>будут указаны реквизиты, отличающиеся от указанных в настоящем Договоре, платежи осуществляются по реквизитам, указанным в счете.</w:t>
      </w:r>
    </w:p>
    <w:p w:rsidR="006B12B1" w:rsidRDefault="006B12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B12B1" w:rsidRDefault="003165D9">
      <w:pPr>
        <w:jc w:val="center"/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СРОКИ ПРЕДОСТАВЛЕНИЯ КОМБИНИРОВАННЫХ МАШИН</w:t>
      </w:r>
    </w:p>
    <w:p w:rsidR="006B12B1" w:rsidRPr="003165D9" w:rsidRDefault="003165D9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4.1. Арендодатель обеспечивает подачу комбинированных машин с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экипажем на Объекты Арендатора в сроки, указанные в заявке Арендатора (далее – Заявка).</w:t>
      </w:r>
    </w:p>
    <w:p w:rsidR="006B12B1" w:rsidRPr="003165D9" w:rsidRDefault="003165D9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4.2. Арендатор обязан предоставлять Арендодателю Заявку в срок не позднее 16-00 ч. дня,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предшествующего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дню работы комбинированных машин, указанному в Заявке. </w:t>
      </w:r>
    </w:p>
    <w:p w:rsidR="006B12B1" w:rsidRPr="003165D9" w:rsidRDefault="003165D9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4.3. В З</w:t>
      </w:r>
      <w:r>
        <w:rPr>
          <w:rFonts w:ascii="Times New Roman" w:hAnsi="Times New Roman" w:cs="Times New Roman"/>
          <w:sz w:val="24"/>
          <w:szCs w:val="24"/>
          <w:lang w:val="ru-RU"/>
        </w:rPr>
        <w:t>аявке указывается адрес Объект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) Арендатора, вид и количество, дата и время подачи комбинированных машин, время окончания работы комбинированных машин. </w:t>
      </w:r>
    </w:p>
    <w:p w:rsidR="006B12B1" w:rsidRPr="003165D9" w:rsidRDefault="003165D9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4.4. Минимальное количество времени работы комбинированной машины, на которое подается Заявка, соста</w:t>
      </w:r>
      <w:r>
        <w:rPr>
          <w:rFonts w:ascii="Times New Roman" w:hAnsi="Times New Roman" w:cs="Times New Roman"/>
          <w:sz w:val="24"/>
          <w:szCs w:val="24"/>
          <w:lang w:val="ru-RU"/>
        </w:rPr>
        <w:t>вляет 4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(четыре) машино-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час</w:t>
      </w:r>
      <w:r>
        <w:rPr>
          <w:rFonts w:ascii="Times New Roman" w:hAnsi="Times New Roman" w:cs="Times New Roman"/>
          <w:sz w:val="24"/>
          <w:szCs w:val="24"/>
          <w:lang w:val="ru-RU"/>
        </w:rPr>
        <w:t>а.</w:t>
      </w:r>
    </w:p>
    <w:p w:rsidR="006B12B1" w:rsidRDefault="006B12B1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B12B1" w:rsidRPr="003165D9" w:rsidRDefault="003165D9">
      <w:pPr>
        <w:tabs>
          <w:tab w:val="left" w:pos="3820"/>
        </w:tabs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Pr="003165D9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165D9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ОТВЕТСТВЕННОСТЬ СТОРОН</w:t>
      </w:r>
    </w:p>
    <w:p w:rsidR="006B12B1" w:rsidRPr="003165D9" w:rsidRDefault="003165D9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6B12B1" w:rsidRPr="003165D9" w:rsidRDefault="003165D9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Арендодатель самостоятельно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в полном объеме несет ответственность за ущерб, причиненный имуществу Арендатора, а также третьим лицам вследствие нарушения правил  на Объекте Арендатора, правил по 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эксплуатаци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комбинированных машин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неисправности комбинированных машин, а также в иных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случаях причинения вреда по вине Арендодателя, в том числе работников Арендодателя. </w:t>
      </w:r>
    </w:p>
    <w:p w:rsidR="006B12B1" w:rsidRPr="003165D9" w:rsidRDefault="003165D9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5.3. Арендодатель возмещает Арендатору убытки в полном объеме, понесенные Арендатором в случае несвоевременной подачи/неподачи комбинированных машин с экипажем на Объект А</w:t>
      </w:r>
      <w:r>
        <w:rPr>
          <w:rFonts w:ascii="Times New Roman" w:hAnsi="Times New Roman" w:cs="Times New Roman"/>
          <w:sz w:val="24"/>
          <w:szCs w:val="24"/>
          <w:lang w:val="ru-RU"/>
        </w:rPr>
        <w:t>рендатора.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5.4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bookmarkStart w:id="1" w:name="__DdeLink__5017_389727329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Арендодатель</w:t>
      </w:r>
      <w:bookmarkEnd w:id="1"/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 гарантирует, что: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- Общество зарегистрировано в ЕГРЮЛ надлежащим образом;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- его исполнительный орган находится и осуществляет функции управления по месту 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регистрации юридического лица, и в нем нет 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дисквалификационных лиц;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- располагает лицензиями, необходимыми для осуществления деятельности и исполнения обязательств по договору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, если осуществляемая по договору деятельность является лицензируемой;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- ведет бухгалтерский учет и составляет бух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- ведет налоговый учет и составляет налоговую отчётность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- не допускает ис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учета заведомо недостоверной информации об объектах налогообложения;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- не </w:t>
      </w:r>
      <w:proofErr w:type="gramStart"/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совершает и не</w:t>
      </w:r>
      <w:proofErr w:type="gramEnd"/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своевременно и в полном объеме уплачивает налоги, сборы и страховые взносы;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- отражает в налоговой отчётности по НДС все суммы НДС, предъявленные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Арендатору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- лица, подписывающие от его имени первичные документы и счета-фактуры, имеют на это все необ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ходимые полномочия и достоверности;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ям. 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ru-RU"/>
        </w:rPr>
        <w:t>5.5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. Если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Арендодатель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нарушит гарантии (любую одну, несколько или все вместе), указанные в пункте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5.4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. настоящего договора, и это повлечет:</w:t>
      </w:r>
    </w:p>
    <w:p w:rsidR="006B12B1" w:rsidRPr="003165D9" w:rsidRDefault="003165D9">
      <w:pPr>
        <w:jc w:val="both"/>
        <w:rPr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- предъявление налоговыми органами требований к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Арендатору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 оплате налогов, сборов, штрафов, пеней, отказ в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Арендодателем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- предъявление третьими лицами, купившими у </w:t>
      </w:r>
      <w:r>
        <w:rPr>
          <w:rFonts w:ascii="Times New Roman" w:hAnsi="Times New Roman"/>
          <w:color w:val="C9211E"/>
          <w:sz w:val="24"/>
          <w:szCs w:val="24"/>
          <w:lang w:val="ru-RU"/>
        </w:rPr>
        <w:t>Арендатор</w:t>
      </w:r>
      <w:r w:rsidRPr="003165D9">
        <w:rPr>
          <w:rFonts w:ascii="Times New Roman" w:hAnsi="Times New Roman"/>
          <w:color w:val="C9211E"/>
          <w:sz w:val="24"/>
          <w:szCs w:val="24"/>
          <w:lang w:val="ru-RU"/>
        </w:rPr>
        <w:t>а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работы (услуги), являющиеся предметом настоящего договора, требований к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2" w:name="_GoBack11"/>
      <w:bookmarkEnd w:id="2"/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возможности признать расходы для целе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й налогообложения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Арендодателем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, то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Арендодатель</w:t>
      </w:r>
      <w:proofErr w:type="gramEnd"/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обязуется возместить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у убытки, который последний понес вследствие предъявленных налог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овыми органами и (или) третьими лицами нарушений.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ru-RU"/>
        </w:rPr>
        <w:t>5.6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Арендодатель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обязуется в течение 30 (тридцати) календарных дней </w:t>
      </w:r>
      <w:proofErr w:type="gramStart"/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с даты выставления</w:t>
      </w:r>
      <w:proofErr w:type="gramEnd"/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ом претензии возместить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у все убытки последнего, возникшие в случаях, указанных в пункте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5.5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настоящего договора в полном объеме независимо от уплаты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у неустойки.</w:t>
      </w:r>
    </w:p>
    <w:p w:rsidR="006B12B1" w:rsidRPr="003165D9" w:rsidRDefault="003165D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ru-RU"/>
        </w:rPr>
        <w:t>5.7.</w:t>
      </w:r>
      <w:r w:rsidRPr="003165D9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Указанные в пункте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5.5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. настоящего договора имущественные потери возмещаются в размере сумм, уплаченн</w:t>
      </w:r>
      <w:bookmarkStart w:id="3" w:name="_GoBack"/>
      <w:bookmarkEnd w:id="3"/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>ых на основании решений, требований налоговых органов и (или) претен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рендодателя</w:t>
      </w:r>
      <w:r w:rsidRPr="003165D9">
        <w:rPr>
          <w:rFonts w:ascii="Times New Roman" w:hAnsi="Times New Roman"/>
          <w:color w:val="000000"/>
          <w:sz w:val="24"/>
          <w:szCs w:val="24"/>
          <w:lang w:val="ru-RU"/>
        </w:rPr>
        <w:t xml:space="preserve">  возместить имущественные потери.</w:t>
      </w:r>
    </w:p>
    <w:p w:rsidR="006B12B1" w:rsidRPr="003165D9" w:rsidRDefault="003165D9">
      <w:pPr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 w:cs="Tahoma"/>
          <w:color w:val="000000"/>
          <w:sz w:val="24"/>
          <w:szCs w:val="24"/>
          <w:highlight w:val="white"/>
          <w:lang w:val="ru-RU"/>
        </w:rPr>
        <w:t xml:space="preserve">  5.8. Стороны определили, что вышеуказанные заверения об обстоятельствах </w:t>
      </w:r>
      <w:proofErr w:type="gramStart"/>
      <w:r>
        <w:rPr>
          <w:rFonts w:ascii="Times New Roman" w:hAnsi="Times New Roman" w:cs="Tahoma"/>
          <w:color w:val="000000"/>
          <w:sz w:val="24"/>
          <w:szCs w:val="24"/>
          <w:highlight w:val="white"/>
          <w:lang w:val="ru-RU"/>
        </w:rPr>
        <w:t>имеют существенное значение для Арендатора и Арендатор при исполнении настоящего договора</w:t>
      </w:r>
      <w:proofErr w:type="gramEnd"/>
      <w:r>
        <w:rPr>
          <w:rFonts w:ascii="Times New Roman" w:hAnsi="Times New Roman" w:cs="Tahoma"/>
          <w:color w:val="000000"/>
          <w:sz w:val="24"/>
          <w:szCs w:val="24"/>
          <w:highlight w:val="white"/>
          <w:lang w:val="ru-RU"/>
        </w:rPr>
        <w:t xml:space="preserve"> будет полагаться на данные заверения об обстоя</w:t>
      </w:r>
      <w:r>
        <w:rPr>
          <w:rFonts w:ascii="Times New Roman" w:hAnsi="Times New Roman" w:cs="Tahoma"/>
          <w:color w:val="000000"/>
          <w:sz w:val="24"/>
          <w:szCs w:val="24"/>
          <w:highlight w:val="white"/>
          <w:lang w:val="ru-RU"/>
        </w:rPr>
        <w:t>тельствах.</w:t>
      </w:r>
    </w:p>
    <w:p w:rsidR="006B12B1" w:rsidRDefault="006B12B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12B1" w:rsidRDefault="006B12B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12B1" w:rsidRPr="003165D9" w:rsidRDefault="003165D9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6.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165D9">
        <w:rPr>
          <w:rFonts w:ascii="Times New Roman" w:hAnsi="Times New Roman" w:cs="Times New Roman"/>
          <w:b/>
          <w:bCs/>
          <w:sz w:val="24"/>
          <w:szCs w:val="24"/>
          <w:lang w:val="ru-RU"/>
        </w:rPr>
        <w:t>СРОК ДЕЙСТВИЯ ДОГОВОРА</w:t>
      </w:r>
    </w:p>
    <w:p w:rsidR="006B12B1" w:rsidRPr="003165D9" w:rsidRDefault="003165D9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.1. Настоящий договор вступает в силу с момента подписания его </w:t>
      </w:r>
      <w:r>
        <w:rPr>
          <w:rFonts w:ascii="Times New Roman" w:hAnsi="Times New Roman" w:cs="Times New Roman"/>
          <w:sz w:val="24"/>
          <w:szCs w:val="24"/>
          <w:lang w:val="ru-RU"/>
        </w:rPr>
        <w:t>обеими сторонами и  действует в течени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одного года, а в части неисполненных обязательств – до полного выполнения обязательств по договору.</w:t>
      </w:r>
    </w:p>
    <w:p w:rsidR="006B12B1" w:rsidRPr="003165D9" w:rsidRDefault="006B12B1">
      <w:pPr>
        <w:tabs>
          <w:tab w:val="left" w:pos="4420"/>
        </w:tabs>
        <w:ind w:left="4420"/>
        <w:rPr>
          <w:rFonts w:ascii="Times New Roman" w:hAnsi="Times New Roman" w:cs="Times New Roman"/>
          <w:sz w:val="24"/>
          <w:szCs w:val="24"/>
          <w:lang w:val="ru-RU"/>
        </w:rPr>
      </w:pPr>
    </w:p>
    <w:p w:rsidR="006B12B1" w:rsidRDefault="003165D9">
      <w:pPr>
        <w:widowControl/>
        <w:suppressAutoHyphens w:val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7. ИЗМЕНЕНИЕ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И ДОСРОЧНОЕ РАСТОРЖЕНИЕ ДОГОВОРА</w:t>
      </w:r>
    </w:p>
    <w:p w:rsidR="006B12B1" w:rsidRDefault="003165D9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7.1. Все изменения и дополнения к настоящему Договору действительны, если они совершены в письменной форме и подписаны обеими сторонами. Соответствующие дополнительные соглашения сторон являются неотъемлемой частью Договор</w:t>
      </w:r>
      <w:r>
        <w:rPr>
          <w:rFonts w:ascii="Times New Roman" w:hAnsi="Times New Roman" w:cs="Times New Roman"/>
          <w:sz w:val="24"/>
          <w:szCs w:val="24"/>
          <w:lang w:val="ru-RU"/>
        </w:rPr>
        <w:t>а.</w:t>
      </w:r>
    </w:p>
    <w:p w:rsidR="006B12B1" w:rsidRDefault="003165D9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7.2. Договор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может быть досрочно расторгнут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 соглашению сторон либо по требованию одной из сторон в порядке и по основаниям, предусмотренным законодательством РФ и настоящим Договором.</w:t>
      </w:r>
    </w:p>
    <w:p w:rsidR="006B12B1" w:rsidRDefault="003165D9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7.3. Арендатор вправе в любое время отказаться от настоящего Догов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ора в одностороннем порядке, письменно уведомив об этом Арендодателя не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позднее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чем за 30 дней. </w:t>
      </w:r>
    </w:p>
    <w:p w:rsidR="006B12B1" w:rsidRPr="003165D9" w:rsidRDefault="006B12B1">
      <w:pPr>
        <w:tabs>
          <w:tab w:val="left" w:pos="3600"/>
        </w:tabs>
        <w:ind w:left="3600"/>
        <w:rPr>
          <w:rFonts w:ascii="Times New Roman" w:hAnsi="Times New Roman" w:cs="Times New Roman"/>
          <w:sz w:val="24"/>
          <w:szCs w:val="24"/>
          <w:lang w:val="ru-RU"/>
        </w:rPr>
      </w:pPr>
    </w:p>
    <w:p w:rsidR="006B12B1" w:rsidRPr="003165D9" w:rsidRDefault="003165D9">
      <w:pPr>
        <w:tabs>
          <w:tab w:val="left" w:pos="3600"/>
        </w:tabs>
        <w:ind w:left="3600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  <w:r w:rsidRPr="003165D9">
        <w:rPr>
          <w:rFonts w:ascii="Times New Roman" w:hAnsi="Times New Roman" w:cs="Times New Roman"/>
          <w:b/>
          <w:bCs/>
          <w:sz w:val="24"/>
          <w:szCs w:val="24"/>
          <w:lang w:val="ru-RU"/>
        </w:rPr>
        <w:t>. ПОРЯДОК РАЗРЕШЕНИЯ СПОРОВ</w:t>
      </w:r>
    </w:p>
    <w:p w:rsidR="006B12B1" w:rsidRPr="003165D9" w:rsidRDefault="003165D9">
      <w:pPr>
        <w:widowControl/>
        <w:suppressAutoHyphens w:val="0"/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.1. Споры, которые могут возникнуть </w:t>
      </w:r>
      <w:r>
        <w:rPr>
          <w:rFonts w:ascii="Times New Roman" w:hAnsi="Times New Roman" w:cs="Times New Roman"/>
          <w:sz w:val="24"/>
          <w:szCs w:val="24"/>
          <w:lang w:val="ru-RU"/>
        </w:rPr>
        <w:t>в ходе исполнения или расторжения настоящего Договора, стороны будут стремиться разрешить пу</w:t>
      </w:r>
      <w:r>
        <w:rPr>
          <w:rFonts w:ascii="Times New Roman" w:hAnsi="Times New Roman" w:cs="Times New Roman"/>
          <w:sz w:val="24"/>
          <w:szCs w:val="24"/>
          <w:lang w:val="ru-RU"/>
        </w:rPr>
        <w:t>тем переговоров.</w:t>
      </w:r>
    </w:p>
    <w:p w:rsidR="006B12B1" w:rsidRPr="003165D9" w:rsidRDefault="003165D9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.2. При недостижении взаимоприемлемого решения стороны вправе передать спорный вопрос на разрешение в судебном порядке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Арбитражный суд Самарской области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B12B1" w:rsidRDefault="006B12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B12B1" w:rsidRPr="003165D9" w:rsidRDefault="003165D9">
      <w:pPr>
        <w:widowControl/>
        <w:suppressAutoHyphens w:val="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9.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ЗАКЛЮЧИТЕЛЬНЫЕ ПОЛОЖЕНИЯ</w:t>
      </w:r>
    </w:p>
    <w:p w:rsidR="006B12B1" w:rsidRDefault="003165D9">
      <w:pPr>
        <w:widowControl/>
        <w:suppressAutoHyphens w:val="0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9.1. Настоящий Договор составлен в двух подлинных эк</w:t>
      </w:r>
      <w:r>
        <w:rPr>
          <w:rFonts w:ascii="Times New Roman" w:hAnsi="Times New Roman" w:cs="Times New Roman"/>
          <w:sz w:val="24"/>
          <w:szCs w:val="24"/>
          <w:lang w:val="ru-RU"/>
        </w:rPr>
        <w:t>земплярах, имеющих равную юридическую силу, по одному экземпляру для каждой из сторон.</w:t>
      </w:r>
    </w:p>
    <w:p w:rsidR="006B12B1" w:rsidRDefault="003165D9">
      <w:pPr>
        <w:widowControl/>
        <w:suppressAutoHyphens w:val="0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9.2. Если иное не предусмотрено Договором, Заявки, а также уведомления и иные юридически значимые сообщения могут направляться сторонами по факсу, электронной почте 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другим способом связи при условии, что он позволяет достоверно установить, от кого исходило сообщение и кому оно адресовано.</w:t>
      </w:r>
    </w:p>
    <w:p w:rsidR="006B12B1" w:rsidRDefault="003165D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9.3. Приложения к настоящему Договору:</w:t>
      </w:r>
    </w:p>
    <w:p w:rsidR="006B12B1" w:rsidRPr="003165D9" w:rsidRDefault="003165D9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9.3.1. Протокол согласования стоимости аренды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каналопромывочных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машин с экипажем – Прило</w:t>
      </w:r>
      <w:r>
        <w:rPr>
          <w:rFonts w:ascii="Times New Roman" w:hAnsi="Times New Roman" w:cs="Times New Roman"/>
          <w:sz w:val="24"/>
          <w:szCs w:val="24"/>
          <w:lang w:val="ru-RU"/>
        </w:rPr>
        <w:t>жение № 1.</w:t>
      </w:r>
    </w:p>
    <w:p w:rsidR="006B12B1" w:rsidRPr="003165D9" w:rsidRDefault="003165D9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9.3.2. Форма Акта учета работы (аренды)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каналопромывочных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машин – Приложение № 2.   </w:t>
      </w:r>
    </w:p>
    <w:p w:rsidR="006B12B1" w:rsidRDefault="006B12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B12B1" w:rsidRDefault="003165D9">
      <w:pPr>
        <w:tabs>
          <w:tab w:val="left" w:pos="4280"/>
        </w:tabs>
        <w:ind w:left="404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РЕКВИЗИТЫ СТОРОН</w:t>
      </w:r>
    </w:p>
    <w:p w:rsidR="006B12B1" w:rsidRDefault="006B12B1">
      <w:pPr>
        <w:tabs>
          <w:tab w:val="left" w:pos="4280"/>
        </w:tabs>
        <w:ind w:left="4049"/>
        <w:rPr>
          <w:rFonts w:ascii="Times New Roman" w:hAnsi="Times New Roman" w:cs="Times New Roman"/>
          <w:sz w:val="24"/>
          <w:szCs w:val="24"/>
        </w:rPr>
      </w:pPr>
    </w:p>
    <w:tbl>
      <w:tblPr>
        <w:tblW w:w="9583" w:type="dxa"/>
        <w:tblInd w:w="509" w:type="dxa"/>
        <w:tblCellMar>
          <w:left w:w="63" w:type="dxa"/>
        </w:tblCellMar>
        <w:tblLook w:val="0000"/>
      </w:tblPr>
      <w:tblGrid>
        <w:gridCol w:w="4649"/>
        <w:gridCol w:w="4934"/>
      </w:tblGrid>
      <w:tr w:rsidR="006B12B1">
        <w:trPr>
          <w:trHeight w:val="525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vAlign w:val="center"/>
          </w:tcPr>
          <w:p w:rsidR="006B12B1" w:rsidRDefault="003165D9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Арендода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тель: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3F3F3"/>
            <w:vAlign w:val="center"/>
          </w:tcPr>
          <w:p w:rsidR="006B12B1" w:rsidRDefault="003165D9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Арендатор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6B12B1" w:rsidRPr="003165D9">
        <w:trPr>
          <w:trHeight w:val="549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snapToGrid w:val="0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фирменное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12B1" w:rsidRPr="003165D9" w:rsidRDefault="003165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165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с ограниченной ответственностью «Самарские  коммунальные системы»</w:t>
            </w:r>
          </w:p>
        </w:tc>
      </w:tr>
      <w:tr w:rsidR="006B12B1"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ИНН: 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12B1" w:rsidRDefault="003165D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ИНН: 6312110828</w:t>
            </w:r>
          </w:p>
        </w:tc>
      </w:tr>
      <w:tr w:rsidR="006B12B1"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КПП: 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12B1" w:rsidRDefault="003165D9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631601001</w:t>
            </w:r>
          </w:p>
        </w:tc>
      </w:tr>
      <w:tr w:rsidR="006B12B1"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ОГРН: 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12B1" w:rsidRDefault="003165D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 1116312008340</w:t>
            </w:r>
          </w:p>
        </w:tc>
      </w:tr>
      <w:tr w:rsidR="006B12B1">
        <w:trPr>
          <w:trHeight w:val="405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нахождения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12B1" w:rsidRPr="003165D9" w:rsidRDefault="003165D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нахождения: </w:t>
            </w:r>
          </w:p>
          <w:p w:rsidR="006B12B1" w:rsidRDefault="003165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443056 г. Самара,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Луначарского, д. 56</w:t>
            </w:r>
          </w:p>
        </w:tc>
      </w:tr>
      <w:tr w:rsidR="006B12B1" w:rsidRPr="003165D9"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Pr="003165D9" w:rsidRDefault="003165D9">
            <w:pPr>
              <w:tabs>
                <w:tab w:val="left" w:pos="6765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 для корреспонденции в Российской Федерации: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12B1" w:rsidRPr="003165D9" w:rsidRDefault="003165D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Адрес для корреспонденции в Российской Федерации: </w:t>
            </w:r>
          </w:p>
          <w:p w:rsidR="006B12B1" w:rsidRPr="003165D9" w:rsidRDefault="003165D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443056,</w:t>
            </w: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 Самара, ул. Луначарского, д. 56</w:t>
            </w:r>
          </w:p>
        </w:tc>
      </w:tr>
      <w:tr w:rsidR="006B12B1" w:rsidRPr="003165D9">
        <w:trPr>
          <w:trHeight w:val="239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12B1" w:rsidRPr="003165D9" w:rsidRDefault="003165D9">
            <w:pPr>
              <w:snapToGrid w:val="0"/>
              <w:jc w:val="both"/>
              <w:rPr>
                <w:lang w:val="ru-RU"/>
              </w:rPr>
            </w:pP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Электронная почта: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paivanov</w:t>
            </w: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samcomsys</w:t>
            </w: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6B12B1">
        <w:trPr>
          <w:trHeight w:val="221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(с кодом): 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12B1" w:rsidRDefault="003165D9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Тел.: (846)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207-24-96; +79179698766</w:t>
            </w:r>
          </w:p>
        </w:tc>
      </w:tr>
      <w:tr w:rsidR="006B12B1">
        <w:trPr>
          <w:trHeight w:val="163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Факс (с кодом): 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12B1" w:rsidRDefault="003165D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Факс: (846) 336-89-05</w:t>
            </w:r>
          </w:p>
        </w:tc>
      </w:tr>
      <w:tr w:rsidR="006B12B1">
        <w:trPr>
          <w:cantSplit/>
          <w:trHeight w:val="1115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snapToGrid w:val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Банковские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12B1" w:rsidRPr="003165D9" w:rsidRDefault="003165D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Банковские реквизиты: </w:t>
            </w:r>
          </w:p>
          <w:p w:rsidR="003165D9" w:rsidRDefault="003165D9" w:rsidP="003165D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/с 40702810100000047317</w:t>
            </w:r>
          </w:p>
          <w:p w:rsidR="003165D9" w:rsidRDefault="003165D9" w:rsidP="003165D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ГПБ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(АО)</w:t>
            </w:r>
          </w:p>
          <w:p w:rsidR="003165D9" w:rsidRDefault="003165D9" w:rsidP="003165D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К/с 30101810200000000823</w:t>
            </w:r>
          </w:p>
          <w:p w:rsidR="006B12B1" w:rsidRDefault="003165D9" w:rsidP="003165D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БИК 044525823</w:t>
            </w:r>
          </w:p>
        </w:tc>
      </w:tr>
      <w:tr w:rsidR="006B12B1">
        <w:trPr>
          <w:cantSplit/>
          <w:trHeight w:val="1271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12B1" w:rsidRDefault="003165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 </w:t>
            </w:r>
          </w:p>
          <w:p w:rsidR="006B12B1" w:rsidRDefault="00316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__________________/________________/</w:t>
            </w:r>
          </w:p>
          <w:p w:rsidR="006B12B1" w:rsidRDefault="003165D9">
            <w:pPr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_______________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12B1" w:rsidRDefault="00316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6B12B1" w:rsidRDefault="003165D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Cs w:val="22"/>
              </w:rPr>
              <w:t>м.п.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12B1" w:rsidRPr="003165D9" w:rsidRDefault="003165D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Главный </w:t>
            </w: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управляющий директор</w:t>
            </w:r>
          </w:p>
          <w:p w:rsidR="006B12B1" w:rsidRPr="003165D9" w:rsidRDefault="003165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 / В.В. Бирюков /</w:t>
            </w:r>
          </w:p>
          <w:p w:rsidR="006B12B1" w:rsidRDefault="003165D9">
            <w:pPr>
              <w:jc w:val="both"/>
            </w:pP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«___»_____________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B12B1" w:rsidRDefault="00316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6B12B1" w:rsidRDefault="003165D9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м.п.</w:t>
            </w:r>
          </w:p>
        </w:tc>
      </w:tr>
    </w:tbl>
    <w:p w:rsidR="006B12B1" w:rsidRDefault="003165D9">
      <w:pPr>
        <w:ind w:right="60"/>
        <w:jc w:val="center"/>
      </w:pPr>
      <w:r>
        <w:br w:type="page"/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Приложение № 1</w:t>
      </w:r>
    </w:p>
    <w:p w:rsidR="006B12B1" w:rsidRDefault="003165D9">
      <w:pPr>
        <w:ind w:right="40"/>
        <w:jc w:val="right"/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аренды</w:t>
      </w:r>
      <w:proofErr w:type="spellEnd"/>
    </w:p>
    <w:p w:rsidR="006B12B1" w:rsidRDefault="003165D9">
      <w:pPr>
        <w:ind w:right="40"/>
        <w:jc w:val="right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каналопромывочных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машин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экипажем</w:t>
      </w:r>
      <w:proofErr w:type="spellEnd"/>
    </w:p>
    <w:p w:rsidR="006B12B1" w:rsidRDefault="003165D9">
      <w:pPr>
        <w:ind w:right="60"/>
        <w:jc w:val="right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____ от _____ 2022 г.</w:t>
      </w:r>
    </w:p>
    <w:p w:rsidR="006B12B1" w:rsidRDefault="006B12B1">
      <w:pPr>
        <w:rPr>
          <w:rFonts w:ascii="Times New Roman" w:eastAsia="Calibri" w:hAnsi="Times New Roman" w:cs="Times New Roman"/>
          <w:sz w:val="24"/>
          <w:szCs w:val="24"/>
        </w:rPr>
      </w:pPr>
    </w:p>
    <w:p w:rsidR="006B12B1" w:rsidRDefault="006B12B1">
      <w:pPr>
        <w:rPr>
          <w:rFonts w:ascii="Times New Roman" w:eastAsia="Calibri" w:hAnsi="Times New Roman" w:cs="Times New Roman"/>
          <w:sz w:val="24"/>
          <w:szCs w:val="24"/>
        </w:rPr>
      </w:pPr>
    </w:p>
    <w:p w:rsidR="006B12B1" w:rsidRDefault="003165D9">
      <w:pPr>
        <w:ind w:right="40"/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Протокол</w:t>
      </w:r>
      <w:proofErr w:type="spellEnd"/>
    </w:p>
    <w:p w:rsidR="006B12B1" w:rsidRDefault="003165D9">
      <w:pPr>
        <w:ind w:right="40"/>
        <w:jc w:val="center"/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согласования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стоимости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аренд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комбинированных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каналопромывочных</w:t>
      </w:r>
      <w:proofErr w:type="spellEnd"/>
    </w:p>
    <w:p w:rsidR="006B12B1" w:rsidRDefault="003165D9">
      <w:pPr>
        <w:ind w:right="40"/>
        <w:jc w:val="center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илососных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машин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экипажем</w:t>
      </w:r>
      <w:proofErr w:type="spellEnd"/>
    </w:p>
    <w:p w:rsidR="006B12B1" w:rsidRDefault="006B12B1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83" w:type="dxa"/>
        <w:tblInd w:w="39" w:type="dxa"/>
        <w:tblCellMar>
          <w:left w:w="43" w:type="dxa"/>
        </w:tblCellMar>
        <w:tblLook w:val="0000"/>
      </w:tblPr>
      <w:tblGrid>
        <w:gridCol w:w="450"/>
        <w:gridCol w:w="3290"/>
        <w:gridCol w:w="1646"/>
        <w:gridCol w:w="2214"/>
        <w:gridCol w:w="2383"/>
      </w:tblGrid>
      <w:tr w:rsidR="006B12B1" w:rsidRPr="003165D9">
        <w:trPr>
          <w:trHeight w:val="964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jc w:val="center"/>
              <w:textAlignment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Pr="003165D9" w:rsidRDefault="003165D9">
            <w:pPr>
              <w:jc w:val="center"/>
              <w:textAlignment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Марки</w:t>
            </w:r>
            <w:r w:rsidRPr="003165D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комбинированных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каналопромывочных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илососных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машин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Pr="003165D9" w:rsidRDefault="003165D9">
            <w:pPr>
              <w:textAlignment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Минимальное время заказа, машино-час</w:t>
            </w: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Pr="003165D9" w:rsidRDefault="003165D9">
            <w:pPr>
              <w:textAlignment w:val="center"/>
              <w:rPr>
                <w:lang w:val="ru-RU"/>
              </w:rPr>
            </w:pPr>
            <w:bookmarkStart w:id="4" w:name="__DdeLink__491_2940550312"/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1 машино-</w:t>
            </w:r>
            <w:bookmarkEnd w:id="4"/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илососной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установки</w:t>
            </w: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руб. без НДС (20%)</w:t>
            </w:r>
          </w:p>
        </w:tc>
        <w:tc>
          <w:tcPr>
            <w:tcW w:w="2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B12B1" w:rsidRPr="003165D9" w:rsidRDefault="003165D9">
            <w:pPr>
              <w:textAlignment w:val="center"/>
              <w:rPr>
                <w:lang w:val="ru-RU"/>
              </w:rPr>
            </w:pP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1 машино-часа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каналопромывочной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установки, </w:t>
            </w: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без </w:t>
            </w:r>
            <w:r w:rsidRPr="0031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НДС (20%)</w:t>
            </w:r>
          </w:p>
        </w:tc>
      </w:tr>
      <w:tr w:rsidR="006B12B1">
        <w:trPr>
          <w:trHeight w:val="1097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jc w:val="center"/>
              <w:textAlignment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2B1">
        <w:trPr>
          <w:trHeight w:val="1097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2B1">
        <w:trPr>
          <w:trHeight w:val="1097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jc w:val="center"/>
              <w:textAlignment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2B1">
        <w:trPr>
          <w:trHeight w:val="1097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2B1" w:rsidRDefault="006B12B1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B12B1" w:rsidRDefault="006B12B1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B12B1" w:rsidRDefault="006B12B1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B12B1" w:rsidRDefault="006B12B1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B12B1" w:rsidRDefault="003165D9">
      <w:pPr>
        <w:tabs>
          <w:tab w:val="left" w:pos="5480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  <w:t>Арендодатель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Арендатор</w:t>
      </w:r>
    </w:p>
    <w:p w:rsidR="006B12B1" w:rsidRDefault="003165D9"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Главный управляющий директор</w:t>
      </w:r>
    </w:p>
    <w:p w:rsidR="006B12B1" w:rsidRDefault="003165D9"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ООО «Самарские коммунальные системы»</w:t>
      </w:r>
    </w:p>
    <w:p w:rsidR="006B12B1" w:rsidRDefault="003165D9">
      <w:pPr>
        <w:tabs>
          <w:tab w:val="left" w:pos="5480"/>
        </w:tabs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____________ /_____________/                                       ____________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/В.В. Бирюков/</w:t>
      </w:r>
    </w:p>
    <w:p w:rsidR="006B12B1" w:rsidRDefault="003165D9">
      <w:pPr>
        <w:tabs>
          <w:tab w:val="left" w:pos="5480"/>
        </w:tabs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>
        <w:rPr>
          <w:rFonts w:ascii="Times New Roman" w:eastAsia="Calibri" w:hAnsi="Times New Roman" w:cs="Times New Roman"/>
          <w:sz w:val="20"/>
          <w:lang w:val="ru-RU"/>
        </w:rPr>
        <w:t xml:space="preserve">М.П.               </w:t>
      </w:r>
      <w:r>
        <w:rPr>
          <w:rFonts w:ascii="Times New Roman" w:eastAsia="Calibri" w:hAnsi="Times New Roman" w:cs="Times New Roman"/>
          <w:sz w:val="20"/>
          <w:lang w:val="ru-RU"/>
        </w:rPr>
        <w:t xml:space="preserve">                                                                               М.П.</w:t>
      </w:r>
    </w:p>
    <w:p w:rsidR="006B12B1" w:rsidRDefault="003165D9">
      <w:pPr>
        <w:ind w:left="5664" w:right="60" w:firstLine="708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B12B1" w:rsidRDefault="006B12B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B12B1" w:rsidRDefault="006B12B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B12B1" w:rsidRDefault="006B12B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B12B1" w:rsidRDefault="006B12B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B12B1" w:rsidRDefault="003165D9">
      <w:pPr>
        <w:ind w:left="5664" w:right="60" w:firstLine="708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6B12B1" w:rsidRDefault="006B12B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B12B1" w:rsidRDefault="006B12B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B12B1" w:rsidRDefault="006B12B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B12B1" w:rsidRDefault="006B12B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B12B1" w:rsidRDefault="006B12B1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B12B1" w:rsidRDefault="006B12B1">
      <w:pPr>
        <w:ind w:right="60"/>
        <w:jc w:val="center"/>
        <w:rPr>
          <w:rFonts w:ascii="Times New Roman" w:hAnsi="Times New Roman" w:cs="Times New Roman"/>
          <w:sz w:val="24"/>
          <w:szCs w:val="24"/>
        </w:rPr>
      </w:pPr>
    </w:p>
    <w:p w:rsidR="006B12B1" w:rsidRPr="003165D9" w:rsidRDefault="003165D9">
      <w:pPr>
        <w:ind w:left="5664" w:right="60" w:firstLine="708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165D9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Приложение № 2</w:t>
      </w:r>
    </w:p>
    <w:p w:rsidR="006B12B1" w:rsidRPr="003165D9" w:rsidRDefault="003165D9">
      <w:pPr>
        <w:ind w:right="40"/>
        <w:jc w:val="right"/>
        <w:rPr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t>к договору аренды</w:t>
      </w:r>
    </w:p>
    <w:p w:rsidR="006B12B1" w:rsidRPr="003165D9" w:rsidRDefault="003165D9">
      <w:pPr>
        <w:ind w:right="40"/>
        <w:jc w:val="righ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каналопромывочных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машин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с экипажем</w:t>
      </w:r>
    </w:p>
    <w:p w:rsidR="006B12B1" w:rsidRPr="003165D9" w:rsidRDefault="003165D9">
      <w:pPr>
        <w:ind w:right="40"/>
        <w:jc w:val="right"/>
        <w:rPr>
          <w:lang w:val="ru-RU"/>
        </w:rPr>
      </w:pP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____ 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>от _____ 202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3165D9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6B12B1" w:rsidRPr="003165D9" w:rsidRDefault="006B12B1">
      <w:pPr>
        <w:ind w:right="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12B1" w:rsidRDefault="003165D9">
      <w:pPr>
        <w:pStyle w:val="Standard"/>
        <w:jc w:val="center"/>
      </w:pPr>
      <w:r>
        <w:rPr>
          <w:rFonts w:cs="Times New Roman"/>
          <w:b/>
          <w:color w:val="000000"/>
        </w:rPr>
        <w:t xml:space="preserve">Акт учета работы (аренды) </w:t>
      </w:r>
      <w:proofErr w:type="gramStart"/>
      <w:r>
        <w:rPr>
          <w:rFonts w:cs="Times New Roman"/>
          <w:b/>
          <w:color w:val="000000"/>
        </w:rPr>
        <w:t>комбинированных</w:t>
      </w:r>
      <w:proofErr w:type="gramEnd"/>
      <w:r>
        <w:rPr>
          <w:rFonts w:cs="Times New Roman"/>
          <w:b/>
          <w:color w:val="000000"/>
        </w:rPr>
        <w:t xml:space="preserve"> </w:t>
      </w:r>
      <w:proofErr w:type="spellStart"/>
      <w:r>
        <w:rPr>
          <w:rFonts w:cs="Times New Roman"/>
          <w:b/>
          <w:color w:val="000000"/>
        </w:rPr>
        <w:t>каналопром</w:t>
      </w:r>
      <w:r>
        <w:rPr>
          <w:rFonts w:cs="Times New Roman"/>
          <w:b/>
          <w:color w:val="000000"/>
        </w:rPr>
        <w:t>ывочных</w:t>
      </w:r>
      <w:proofErr w:type="spellEnd"/>
    </w:p>
    <w:p w:rsidR="006B12B1" w:rsidRDefault="003165D9">
      <w:pPr>
        <w:pStyle w:val="Standard"/>
        <w:jc w:val="center"/>
      </w:pPr>
      <w:r>
        <w:rPr>
          <w:rFonts w:cs="Times New Roman"/>
          <w:b/>
          <w:color w:val="000000"/>
        </w:rPr>
        <w:t xml:space="preserve"> и </w:t>
      </w:r>
      <w:proofErr w:type="spellStart"/>
      <w:r>
        <w:rPr>
          <w:rFonts w:cs="Times New Roman"/>
          <w:b/>
          <w:color w:val="000000"/>
        </w:rPr>
        <w:t>илососных</w:t>
      </w:r>
      <w:proofErr w:type="spellEnd"/>
      <w:r>
        <w:rPr>
          <w:rFonts w:cs="Times New Roman"/>
          <w:b/>
          <w:color w:val="000000"/>
        </w:rPr>
        <w:t xml:space="preserve"> машин с экипажем</w:t>
      </w:r>
    </w:p>
    <w:p w:rsidR="006B12B1" w:rsidRDefault="006B12B1">
      <w:pPr>
        <w:pStyle w:val="Standard"/>
        <w:rPr>
          <w:rFonts w:eastAsia="Calibri" w:cs="Times New Roman"/>
          <w:b/>
          <w:bCs/>
        </w:rPr>
      </w:pPr>
    </w:p>
    <w:tbl>
      <w:tblPr>
        <w:tblW w:w="9752" w:type="dxa"/>
        <w:tblInd w:w="-558" w:type="dxa"/>
        <w:tblCellMar>
          <w:left w:w="2" w:type="dxa"/>
          <w:right w:w="6" w:type="dxa"/>
        </w:tblCellMar>
        <w:tblLook w:val="0000"/>
      </w:tblPr>
      <w:tblGrid>
        <w:gridCol w:w="506"/>
        <w:gridCol w:w="2785"/>
        <w:gridCol w:w="6461"/>
      </w:tblGrid>
      <w:tr w:rsidR="006B12B1">
        <w:trPr>
          <w:trHeight w:val="570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 xml:space="preserve"> Дата аренды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_____._____. 202___ г.</w:t>
            </w:r>
          </w:p>
        </w:tc>
      </w:tr>
      <w:tr w:rsidR="006B12B1">
        <w:trPr>
          <w:trHeight w:val="570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>Арендодатель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B12B1">
        <w:trPr>
          <w:trHeight w:val="510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>Арендатор (</w:t>
            </w:r>
            <w:r>
              <w:rPr>
                <w:rFonts w:ascii="Times New Roman" w:hAnsi="Times New Roman" w:cs="Times New Roman"/>
                <w:bCs/>
              </w:rPr>
              <w:t>Заказчик)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ООО «Самарские коммунальные системы»</w:t>
            </w:r>
          </w:p>
        </w:tc>
      </w:tr>
      <w:tr w:rsidR="006B12B1">
        <w:trPr>
          <w:trHeight w:val="1521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>Адрес</w:t>
            </w:r>
            <w:r>
              <w:rPr>
                <w:rFonts w:ascii="Times New Roman" w:hAnsi="Times New Roman" w:cs="Times New Roman"/>
                <w:bCs/>
              </w:rPr>
              <w:t>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проведения</w:t>
            </w:r>
            <w:r>
              <w:rPr>
                <w:rFonts w:ascii="Times New Roman" w:hAnsi="Times New Roman" w:cs="Times New Roman"/>
                <w:bCs/>
              </w:rPr>
              <w:t xml:space="preserve"> работ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B12B1">
        <w:trPr>
          <w:trHeight w:val="79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Standard"/>
            </w:pPr>
            <w:r>
              <w:rPr>
                <w:rFonts w:cs="Times New Roman"/>
                <w:bCs/>
              </w:rPr>
              <w:t xml:space="preserve">Комбинированная </w:t>
            </w:r>
            <w:proofErr w:type="spellStart"/>
            <w:r>
              <w:rPr>
                <w:rFonts w:cs="Times New Roman"/>
                <w:bCs/>
              </w:rPr>
              <w:t>каналопромывочная</w:t>
            </w:r>
            <w:proofErr w:type="spellEnd"/>
            <w:r>
              <w:rPr>
                <w:rFonts w:cs="Times New Roman"/>
                <w:bCs/>
              </w:rPr>
              <w:t xml:space="preserve"> и </w:t>
            </w:r>
            <w:proofErr w:type="spellStart"/>
            <w:r>
              <w:rPr>
                <w:rFonts w:cs="Times New Roman"/>
                <w:bCs/>
              </w:rPr>
              <w:t>илососная</w:t>
            </w:r>
            <w:proofErr w:type="spellEnd"/>
            <w:r>
              <w:rPr>
                <w:rFonts w:cs="Times New Roman"/>
                <w:bCs/>
              </w:rPr>
              <w:t xml:space="preserve"> машина </w:t>
            </w:r>
            <w:r>
              <w:rPr>
                <w:rFonts w:cs="Times New Roman"/>
                <w:bCs/>
                <w:color w:val="000000"/>
              </w:rPr>
              <w:t xml:space="preserve">(модель + </w:t>
            </w:r>
            <w:proofErr w:type="spellStart"/>
            <w:r>
              <w:rPr>
                <w:rFonts w:cs="Times New Roman"/>
                <w:bCs/>
                <w:color w:val="000000"/>
              </w:rPr>
              <w:t>г</w:t>
            </w:r>
            <w:r>
              <w:rPr>
                <w:rFonts w:cs="Times New Roman"/>
                <w:bCs/>
                <w:color w:val="000000"/>
              </w:rPr>
              <w:t>ос</w:t>
            </w:r>
            <w:proofErr w:type="spellEnd"/>
            <w:r>
              <w:rPr>
                <w:rFonts w:cs="Times New Roman"/>
                <w:bCs/>
                <w:color w:val="000000"/>
              </w:rPr>
              <w:t>. №</w:t>
            </w:r>
            <w:r>
              <w:rPr>
                <w:rFonts w:cs="Times New Roman"/>
                <w:bCs/>
                <w:color w:val="000000"/>
              </w:rPr>
              <w:t>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B12B1">
        <w:trPr>
          <w:trHeight w:val="79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 xml:space="preserve">Ф И О </w:t>
            </w:r>
            <w:r>
              <w:rPr>
                <w:rFonts w:ascii="Times New Roman" w:hAnsi="Times New Roman" w:cs="Times New Roman"/>
                <w:bCs/>
              </w:rPr>
              <w:t>водителя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B12B1" w:rsidRPr="003165D9">
        <w:trPr>
          <w:trHeight w:val="126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Standard"/>
            </w:pPr>
            <w:r>
              <w:rPr>
                <w:rFonts w:cs="Times New Roman"/>
                <w:bCs/>
                <w:color w:val="000000"/>
              </w:rPr>
              <w:t xml:space="preserve">Ф И О, </w:t>
            </w:r>
            <w:r>
              <w:rPr>
                <w:rFonts w:cs="Times New Roman"/>
                <w:bCs/>
                <w:color w:val="000000"/>
              </w:rPr>
              <w:t>наименование цеха Заказчика</w:t>
            </w:r>
            <w:r>
              <w:rPr>
                <w:rFonts w:cs="Times New Roman"/>
                <w:bCs/>
                <w:color w:val="000000"/>
              </w:rPr>
              <w:t xml:space="preserve"> и номер мобильного телефона представителя </w:t>
            </w:r>
            <w:r>
              <w:rPr>
                <w:rFonts w:cs="Times New Roman"/>
                <w:bCs/>
                <w:color w:val="000000"/>
              </w:rPr>
              <w:t>Общества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B12B1" w:rsidRPr="003165D9">
        <w:trPr>
          <w:trHeight w:val="79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 xml:space="preserve">Время начала работы 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каналопромывочной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установки комбинированной машины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B12B1" w:rsidRPr="003165D9">
        <w:trPr>
          <w:trHeight w:val="85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 xml:space="preserve">Время окончания работы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каналопромывочной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установки </w:t>
            </w:r>
            <w:r>
              <w:rPr>
                <w:rFonts w:ascii="Times New Roman" w:hAnsi="Times New Roman" w:cs="Times New Roman"/>
                <w:bCs/>
              </w:rPr>
              <w:t>комбинированной машины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B12B1" w:rsidRPr="003165D9">
        <w:trPr>
          <w:trHeight w:val="780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</w:pPr>
            <w:bookmarkStart w:id="5" w:name="__DdeLink__603_2333546656"/>
            <w:r>
              <w:rPr>
                <w:rFonts w:ascii="Times New Roman" w:hAnsi="Times New Roman" w:cs="Times New Roman"/>
                <w:bCs/>
              </w:rPr>
              <w:t xml:space="preserve">Общее количество машино-часов работы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каналопромывочной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установки комбинированной машины</w:t>
            </w:r>
            <w:bookmarkEnd w:id="5"/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B12B1" w:rsidRPr="003165D9">
        <w:trPr>
          <w:trHeight w:val="780"/>
        </w:trPr>
        <w:tc>
          <w:tcPr>
            <w:tcW w:w="50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  <w:jc w:val="center"/>
            </w:pPr>
            <w:r>
              <w:t>11</w:t>
            </w:r>
          </w:p>
        </w:tc>
        <w:tc>
          <w:tcPr>
            <w:tcW w:w="27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 xml:space="preserve">Время начала работы 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илососной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установки комбинированной </w:t>
            </w:r>
            <w:r>
              <w:rPr>
                <w:rFonts w:ascii="Times New Roman" w:hAnsi="Times New Roman" w:cs="Times New Roman"/>
                <w:bCs/>
              </w:rPr>
              <w:lastRenderedPageBreak/>
              <w:t>машины</w:t>
            </w:r>
          </w:p>
        </w:tc>
        <w:tc>
          <w:tcPr>
            <w:tcW w:w="646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B12B1" w:rsidRPr="003165D9">
        <w:trPr>
          <w:trHeight w:val="780"/>
        </w:trPr>
        <w:tc>
          <w:tcPr>
            <w:tcW w:w="50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  <w:jc w:val="center"/>
            </w:pPr>
            <w:r>
              <w:lastRenderedPageBreak/>
              <w:t>12</w:t>
            </w:r>
          </w:p>
        </w:tc>
        <w:tc>
          <w:tcPr>
            <w:tcW w:w="27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 xml:space="preserve">Время окончания работы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илососной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установки комбинированной машины</w:t>
            </w:r>
          </w:p>
        </w:tc>
        <w:tc>
          <w:tcPr>
            <w:tcW w:w="646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B12B1" w:rsidRPr="003165D9">
        <w:trPr>
          <w:trHeight w:val="780"/>
        </w:trPr>
        <w:tc>
          <w:tcPr>
            <w:tcW w:w="50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  <w:jc w:val="center"/>
            </w:pPr>
            <w:r>
              <w:t>13</w:t>
            </w:r>
          </w:p>
        </w:tc>
        <w:tc>
          <w:tcPr>
            <w:tcW w:w="27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 xml:space="preserve">Общее количество машино-часов работы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илососной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установки комбинированной машины</w:t>
            </w:r>
          </w:p>
        </w:tc>
        <w:tc>
          <w:tcPr>
            <w:tcW w:w="646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B12B1" w:rsidRPr="003165D9">
        <w:trPr>
          <w:trHeight w:val="1412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6B12B1" w:rsidRDefault="003165D9">
            <w:pPr>
              <w:pStyle w:val="Standard"/>
            </w:pPr>
            <w:r>
              <w:rPr>
                <w:rFonts w:cs="Times New Roman"/>
                <w:bCs/>
                <w:color w:val="000000"/>
              </w:rPr>
              <w:t xml:space="preserve">Претензии к работе </w:t>
            </w:r>
            <w:r>
              <w:rPr>
                <w:rFonts w:cs="Times New Roman"/>
                <w:bCs/>
                <w:color w:val="000000"/>
              </w:rPr>
              <w:t xml:space="preserve">комбинированной </w:t>
            </w:r>
            <w:proofErr w:type="spellStart"/>
            <w:r>
              <w:rPr>
                <w:rFonts w:cs="Times New Roman"/>
                <w:bCs/>
                <w:color w:val="000000"/>
              </w:rPr>
              <w:t>каналопромывочной</w:t>
            </w:r>
            <w:proofErr w:type="spellEnd"/>
            <w:r>
              <w:rPr>
                <w:rFonts w:cs="Times New Roman"/>
                <w:bCs/>
                <w:color w:val="000000"/>
              </w:rPr>
              <w:t xml:space="preserve"> </w:t>
            </w:r>
            <w:r>
              <w:rPr>
                <w:rFonts w:cs="Times New Roman"/>
                <w:bCs/>
                <w:color w:val="000000"/>
              </w:rPr>
              <w:t xml:space="preserve">и </w:t>
            </w:r>
            <w:proofErr w:type="spellStart"/>
            <w:r>
              <w:rPr>
                <w:rFonts w:cs="Times New Roman"/>
                <w:bCs/>
                <w:color w:val="000000"/>
              </w:rPr>
              <w:t>илососной</w:t>
            </w:r>
            <w:proofErr w:type="spellEnd"/>
            <w:r>
              <w:rPr>
                <w:rFonts w:cs="Times New Roman"/>
                <w:bCs/>
                <w:color w:val="000000"/>
              </w:rPr>
              <w:t xml:space="preserve"> </w:t>
            </w:r>
            <w:r>
              <w:rPr>
                <w:rFonts w:cs="Times New Roman"/>
                <w:bCs/>
                <w:color w:val="000000"/>
              </w:rPr>
              <w:t xml:space="preserve">машины </w:t>
            </w:r>
            <w:r>
              <w:rPr>
                <w:rFonts w:cs="Times New Roman"/>
                <w:bCs/>
                <w:color w:val="000000"/>
              </w:rPr>
              <w:t>(водителя)</w:t>
            </w:r>
            <w:r>
              <w:rPr>
                <w:rFonts w:cs="Times New Roman"/>
                <w:bCs/>
                <w:color w:val="000000"/>
              </w:rPr>
              <w:t xml:space="preserve"> или сотрудников О</w:t>
            </w:r>
            <w:r>
              <w:rPr>
                <w:rFonts w:cs="Times New Roman"/>
                <w:bCs/>
                <w:color w:val="000000"/>
              </w:rPr>
              <w:t>бщества</w:t>
            </w:r>
            <w:r>
              <w:rPr>
                <w:rFonts w:cs="Times New Roman"/>
                <w:bCs/>
                <w:color w:val="000000"/>
              </w:rPr>
              <w:t xml:space="preserve"> (при наличии)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B12B1" w:rsidRDefault="006B12B1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6B12B1" w:rsidRPr="003165D9" w:rsidRDefault="006B12B1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B12B1" w:rsidRPr="003165D9" w:rsidRDefault="006B12B1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B12B1" w:rsidRPr="003165D9" w:rsidRDefault="003165D9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165D9">
        <w:rPr>
          <w:rFonts w:ascii="Times New Roman" w:hAnsi="Times New Roman" w:cs="Times New Roman"/>
          <w:b/>
          <w:bCs/>
          <w:sz w:val="24"/>
          <w:szCs w:val="24"/>
          <w:lang w:val="ru-RU"/>
        </w:rPr>
        <w:t>Арендодатель</w:t>
      </w:r>
      <w:r w:rsidRPr="003165D9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  <w:t>Арендатор</w:t>
      </w:r>
    </w:p>
    <w:p w:rsidR="006B12B1" w:rsidRPr="003165D9" w:rsidRDefault="003165D9">
      <w:pPr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Главный управляющий директор</w:t>
      </w:r>
    </w:p>
    <w:p w:rsidR="006B12B1" w:rsidRPr="003165D9" w:rsidRDefault="003165D9">
      <w:pPr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ООО «Самарские коммунальные системы»</w:t>
      </w:r>
    </w:p>
    <w:p w:rsidR="006B12B1" w:rsidRPr="003165D9" w:rsidRDefault="003165D9">
      <w:pPr>
        <w:tabs>
          <w:tab w:val="left" w:pos="5480"/>
        </w:tabs>
        <w:rPr>
          <w:lang w:val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________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____ /_____________/                                  ____________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/В.В. Бирюков/</w:t>
      </w:r>
    </w:p>
    <w:p w:rsidR="006B12B1" w:rsidRDefault="006B12B1">
      <w:pPr>
        <w:tabs>
          <w:tab w:val="left" w:pos="5480"/>
        </w:tabs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6B12B1" w:rsidRDefault="003165D9">
      <w:pPr>
        <w:tabs>
          <w:tab w:val="left" w:pos="5480"/>
        </w:tabs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>
        <w:rPr>
          <w:rFonts w:ascii="Times New Roman" w:eastAsia="Calibri" w:hAnsi="Times New Roman" w:cs="Times New Roman"/>
          <w:sz w:val="20"/>
          <w:lang w:val="ru-RU"/>
        </w:rPr>
        <w:t>М.П.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lang w:val="ru-RU"/>
        </w:rPr>
        <w:t>М.П.</w:t>
      </w:r>
    </w:p>
    <w:p w:rsidR="006B12B1" w:rsidRDefault="006B12B1">
      <w:pPr>
        <w:tabs>
          <w:tab w:val="left" w:pos="5480"/>
        </w:tabs>
      </w:pPr>
    </w:p>
    <w:sectPr w:rsidR="006B12B1" w:rsidSect="006B12B1">
      <w:pgSz w:w="11906" w:h="16838"/>
      <w:pgMar w:top="1134" w:right="70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5F8C"/>
    <w:multiLevelType w:val="multilevel"/>
    <w:tmpl w:val="FDBE032C"/>
    <w:lvl w:ilvl="0">
      <w:start w:val="1"/>
      <w:numFmt w:val="decimal"/>
      <w:lvlText w:val="%1."/>
      <w:lvlJc w:val="left"/>
      <w:pPr>
        <w:tabs>
          <w:tab w:val="num" w:pos="4392"/>
        </w:tabs>
        <w:ind w:left="43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472D78"/>
    <w:multiLevelType w:val="multilevel"/>
    <w:tmpl w:val="228EFC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>
    <w:useFELayout/>
  </w:compat>
  <w:rsids>
    <w:rsidRoot w:val="006B12B1"/>
    <w:rsid w:val="003165D9"/>
    <w:rsid w:val="006B1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Arial Unicode MS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2B1"/>
    <w:pPr>
      <w:widowControl w:val="0"/>
      <w:suppressAutoHyphens/>
    </w:pPr>
    <w:rPr>
      <w:rFonts w:ascii="Calibri" w:eastAsia="Times New Roman" w:hAnsi="Calibri" w:cs="Calibri"/>
      <w:color w:val="00000A"/>
      <w:sz w:val="22"/>
      <w:szCs w:val="20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6B12B1"/>
  </w:style>
  <w:style w:type="character" w:customStyle="1" w:styleId="WW8Num1z1">
    <w:name w:val="WW8Num1z1"/>
    <w:qFormat/>
    <w:rsid w:val="006B12B1"/>
  </w:style>
  <w:style w:type="character" w:customStyle="1" w:styleId="WW8Num1z2">
    <w:name w:val="WW8Num1z2"/>
    <w:qFormat/>
    <w:rsid w:val="006B12B1"/>
  </w:style>
  <w:style w:type="character" w:customStyle="1" w:styleId="WW8Num1z3">
    <w:name w:val="WW8Num1z3"/>
    <w:qFormat/>
    <w:rsid w:val="006B12B1"/>
  </w:style>
  <w:style w:type="character" w:customStyle="1" w:styleId="WW8Num1z4">
    <w:name w:val="WW8Num1z4"/>
    <w:qFormat/>
    <w:rsid w:val="006B12B1"/>
  </w:style>
  <w:style w:type="character" w:customStyle="1" w:styleId="WW8Num1z5">
    <w:name w:val="WW8Num1z5"/>
    <w:qFormat/>
    <w:rsid w:val="006B12B1"/>
  </w:style>
  <w:style w:type="character" w:customStyle="1" w:styleId="WW8Num1z6">
    <w:name w:val="WW8Num1z6"/>
    <w:qFormat/>
    <w:rsid w:val="006B12B1"/>
  </w:style>
  <w:style w:type="character" w:customStyle="1" w:styleId="WW8Num1z7">
    <w:name w:val="WW8Num1z7"/>
    <w:qFormat/>
    <w:rsid w:val="006B12B1"/>
  </w:style>
  <w:style w:type="character" w:customStyle="1" w:styleId="WW8Num1z8">
    <w:name w:val="WW8Num1z8"/>
    <w:qFormat/>
    <w:rsid w:val="006B12B1"/>
  </w:style>
  <w:style w:type="character" w:customStyle="1" w:styleId="WW8Num2z0">
    <w:name w:val="WW8Num2z0"/>
    <w:qFormat/>
    <w:rsid w:val="006B12B1"/>
  </w:style>
  <w:style w:type="character" w:customStyle="1" w:styleId="WW8Num2z1">
    <w:name w:val="WW8Num2z1"/>
    <w:qFormat/>
    <w:rsid w:val="006B12B1"/>
  </w:style>
  <w:style w:type="character" w:customStyle="1" w:styleId="WW8Num2z2">
    <w:name w:val="WW8Num2z2"/>
    <w:qFormat/>
    <w:rsid w:val="006B12B1"/>
  </w:style>
  <w:style w:type="character" w:customStyle="1" w:styleId="WW8Num2z3">
    <w:name w:val="WW8Num2z3"/>
    <w:qFormat/>
    <w:rsid w:val="006B12B1"/>
  </w:style>
  <w:style w:type="character" w:customStyle="1" w:styleId="WW8Num2z4">
    <w:name w:val="WW8Num2z4"/>
    <w:qFormat/>
    <w:rsid w:val="006B12B1"/>
  </w:style>
  <w:style w:type="character" w:customStyle="1" w:styleId="WW8Num2z5">
    <w:name w:val="WW8Num2z5"/>
    <w:qFormat/>
    <w:rsid w:val="006B12B1"/>
  </w:style>
  <w:style w:type="character" w:customStyle="1" w:styleId="WW8Num2z6">
    <w:name w:val="WW8Num2z6"/>
    <w:qFormat/>
    <w:rsid w:val="006B12B1"/>
  </w:style>
  <w:style w:type="character" w:customStyle="1" w:styleId="WW8Num2z7">
    <w:name w:val="WW8Num2z7"/>
    <w:qFormat/>
    <w:rsid w:val="006B12B1"/>
  </w:style>
  <w:style w:type="character" w:customStyle="1" w:styleId="WW8Num2z8">
    <w:name w:val="WW8Num2z8"/>
    <w:qFormat/>
    <w:rsid w:val="006B12B1"/>
  </w:style>
  <w:style w:type="character" w:customStyle="1" w:styleId="3">
    <w:name w:val="Основной шрифт абзаца3"/>
    <w:qFormat/>
    <w:rsid w:val="006B12B1"/>
  </w:style>
  <w:style w:type="character" w:customStyle="1" w:styleId="WW8Num3z0">
    <w:name w:val="WW8Num3z0"/>
    <w:qFormat/>
    <w:rsid w:val="006B12B1"/>
    <w:rPr>
      <w:rFonts w:ascii="Symbol" w:hAnsi="Symbol" w:cs="Symbol"/>
    </w:rPr>
  </w:style>
  <w:style w:type="character" w:customStyle="1" w:styleId="WW8Num3z1">
    <w:name w:val="WW8Num3z1"/>
    <w:qFormat/>
    <w:rsid w:val="006B12B1"/>
  </w:style>
  <w:style w:type="character" w:customStyle="1" w:styleId="WW8Num3z2">
    <w:name w:val="WW8Num3z2"/>
    <w:qFormat/>
    <w:rsid w:val="006B12B1"/>
  </w:style>
  <w:style w:type="character" w:customStyle="1" w:styleId="WW8Num3z3">
    <w:name w:val="WW8Num3z3"/>
    <w:qFormat/>
    <w:rsid w:val="006B12B1"/>
  </w:style>
  <w:style w:type="character" w:customStyle="1" w:styleId="WW8Num3z4">
    <w:name w:val="WW8Num3z4"/>
    <w:qFormat/>
    <w:rsid w:val="006B12B1"/>
  </w:style>
  <w:style w:type="character" w:customStyle="1" w:styleId="WW8Num3z5">
    <w:name w:val="WW8Num3z5"/>
    <w:qFormat/>
    <w:rsid w:val="006B12B1"/>
  </w:style>
  <w:style w:type="character" w:customStyle="1" w:styleId="WW8Num3z6">
    <w:name w:val="WW8Num3z6"/>
    <w:qFormat/>
    <w:rsid w:val="006B12B1"/>
  </w:style>
  <w:style w:type="character" w:customStyle="1" w:styleId="WW8Num3z7">
    <w:name w:val="WW8Num3z7"/>
    <w:qFormat/>
    <w:rsid w:val="006B12B1"/>
  </w:style>
  <w:style w:type="character" w:customStyle="1" w:styleId="WW8Num3z8">
    <w:name w:val="WW8Num3z8"/>
    <w:qFormat/>
    <w:rsid w:val="006B12B1"/>
  </w:style>
  <w:style w:type="character" w:customStyle="1" w:styleId="WW8Num4z0">
    <w:name w:val="WW8Num4z0"/>
    <w:qFormat/>
    <w:rsid w:val="006B12B1"/>
  </w:style>
  <w:style w:type="character" w:customStyle="1" w:styleId="WW8Num4z1">
    <w:name w:val="WW8Num4z1"/>
    <w:qFormat/>
    <w:rsid w:val="006B12B1"/>
  </w:style>
  <w:style w:type="character" w:customStyle="1" w:styleId="WW8Num4z2">
    <w:name w:val="WW8Num4z2"/>
    <w:qFormat/>
    <w:rsid w:val="006B12B1"/>
  </w:style>
  <w:style w:type="character" w:customStyle="1" w:styleId="WW8Num4z3">
    <w:name w:val="WW8Num4z3"/>
    <w:qFormat/>
    <w:rsid w:val="006B12B1"/>
  </w:style>
  <w:style w:type="character" w:customStyle="1" w:styleId="WW8Num4z4">
    <w:name w:val="WW8Num4z4"/>
    <w:qFormat/>
    <w:rsid w:val="006B12B1"/>
  </w:style>
  <w:style w:type="character" w:customStyle="1" w:styleId="WW8Num4z5">
    <w:name w:val="WW8Num4z5"/>
    <w:qFormat/>
    <w:rsid w:val="006B12B1"/>
  </w:style>
  <w:style w:type="character" w:customStyle="1" w:styleId="WW8Num4z6">
    <w:name w:val="WW8Num4z6"/>
    <w:qFormat/>
    <w:rsid w:val="006B12B1"/>
  </w:style>
  <w:style w:type="character" w:customStyle="1" w:styleId="WW8Num4z7">
    <w:name w:val="WW8Num4z7"/>
    <w:qFormat/>
    <w:rsid w:val="006B12B1"/>
  </w:style>
  <w:style w:type="character" w:customStyle="1" w:styleId="WW8Num4z8">
    <w:name w:val="WW8Num4z8"/>
    <w:qFormat/>
    <w:rsid w:val="006B12B1"/>
  </w:style>
  <w:style w:type="character" w:customStyle="1" w:styleId="2">
    <w:name w:val="Основной шрифт абзаца2"/>
    <w:qFormat/>
    <w:rsid w:val="006B12B1"/>
  </w:style>
  <w:style w:type="character" w:customStyle="1" w:styleId="WW8Num5z0">
    <w:name w:val="WW8Num5z0"/>
    <w:qFormat/>
    <w:rsid w:val="006B12B1"/>
  </w:style>
  <w:style w:type="character" w:customStyle="1" w:styleId="WW8Num5z1">
    <w:name w:val="WW8Num5z1"/>
    <w:qFormat/>
    <w:rsid w:val="006B12B1"/>
  </w:style>
  <w:style w:type="character" w:customStyle="1" w:styleId="WW8Num5z2">
    <w:name w:val="WW8Num5z2"/>
    <w:qFormat/>
    <w:rsid w:val="006B12B1"/>
  </w:style>
  <w:style w:type="character" w:customStyle="1" w:styleId="WW8Num5z3">
    <w:name w:val="WW8Num5z3"/>
    <w:qFormat/>
    <w:rsid w:val="006B12B1"/>
  </w:style>
  <w:style w:type="character" w:customStyle="1" w:styleId="WW8Num5z4">
    <w:name w:val="WW8Num5z4"/>
    <w:qFormat/>
    <w:rsid w:val="006B12B1"/>
  </w:style>
  <w:style w:type="character" w:customStyle="1" w:styleId="WW8Num5z5">
    <w:name w:val="WW8Num5z5"/>
    <w:qFormat/>
    <w:rsid w:val="006B12B1"/>
  </w:style>
  <w:style w:type="character" w:customStyle="1" w:styleId="WW8Num5z6">
    <w:name w:val="WW8Num5z6"/>
    <w:qFormat/>
    <w:rsid w:val="006B12B1"/>
  </w:style>
  <w:style w:type="character" w:customStyle="1" w:styleId="WW8Num5z7">
    <w:name w:val="WW8Num5z7"/>
    <w:qFormat/>
    <w:rsid w:val="006B12B1"/>
  </w:style>
  <w:style w:type="character" w:customStyle="1" w:styleId="WW8Num5z8">
    <w:name w:val="WW8Num5z8"/>
    <w:qFormat/>
    <w:rsid w:val="006B12B1"/>
  </w:style>
  <w:style w:type="character" w:customStyle="1" w:styleId="WW8Num6z0">
    <w:name w:val="WW8Num6z0"/>
    <w:qFormat/>
    <w:rsid w:val="006B12B1"/>
  </w:style>
  <w:style w:type="character" w:customStyle="1" w:styleId="WW8Num6z1">
    <w:name w:val="WW8Num6z1"/>
    <w:qFormat/>
    <w:rsid w:val="006B12B1"/>
  </w:style>
  <w:style w:type="character" w:customStyle="1" w:styleId="WW8Num6z2">
    <w:name w:val="WW8Num6z2"/>
    <w:qFormat/>
    <w:rsid w:val="006B12B1"/>
  </w:style>
  <w:style w:type="character" w:customStyle="1" w:styleId="WW8Num6z3">
    <w:name w:val="WW8Num6z3"/>
    <w:qFormat/>
    <w:rsid w:val="006B12B1"/>
  </w:style>
  <w:style w:type="character" w:customStyle="1" w:styleId="WW8Num6z4">
    <w:name w:val="WW8Num6z4"/>
    <w:qFormat/>
    <w:rsid w:val="006B12B1"/>
  </w:style>
  <w:style w:type="character" w:customStyle="1" w:styleId="WW8Num6z5">
    <w:name w:val="WW8Num6z5"/>
    <w:qFormat/>
    <w:rsid w:val="006B12B1"/>
  </w:style>
  <w:style w:type="character" w:customStyle="1" w:styleId="WW8Num6z6">
    <w:name w:val="WW8Num6z6"/>
    <w:qFormat/>
    <w:rsid w:val="006B12B1"/>
  </w:style>
  <w:style w:type="character" w:customStyle="1" w:styleId="WW8Num6z7">
    <w:name w:val="WW8Num6z7"/>
    <w:qFormat/>
    <w:rsid w:val="006B12B1"/>
  </w:style>
  <w:style w:type="character" w:customStyle="1" w:styleId="WW8Num6z8">
    <w:name w:val="WW8Num6z8"/>
    <w:qFormat/>
    <w:rsid w:val="006B12B1"/>
  </w:style>
  <w:style w:type="character" w:customStyle="1" w:styleId="WW8Num7z0">
    <w:name w:val="WW8Num7z0"/>
    <w:qFormat/>
    <w:rsid w:val="006B12B1"/>
  </w:style>
  <w:style w:type="character" w:customStyle="1" w:styleId="WW8Num7z1">
    <w:name w:val="WW8Num7z1"/>
    <w:qFormat/>
    <w:rsid w:val="006B12B1"/>
  </w:style>
  <w:style w:type="character" w:customStyle="1" w:styleId="WW8Num7z2">
    <w:name w:val="WW8Num7z2"/>
    <w:qFormat/>
    <w:rsid w:val="006B12B1"/>
  </w:style>
  <w:style w:type="character" w:customStyle="1" w:styleId="WW8Num7z3">
    <w:name w:val="WW8Num7z3"/>
    <w:qFormat/>
    <w:rsid w:val="006B12B1"/>
  </w:style>
  <w:style w:type="character" w:customStyle="1" w:styleId="WW8Num7z4">
    <w:name w:val="WW8Num7z4"/>
    <w:qFormat/>
    <w:rsid w:val="006B12B1"/>
  </w:style>
  <w:style w:type="character" w:customStyle="1" w:styleId="WW8Num7z5">
    <w:name w:val="WW8Num7z5"/>
    <w:qFormat/>
    <w:rsid w:val="006B12B1"/>
  </w:style>
  <w:style w:type="character" w:customStyle="1" w:styleId="WW8Num7z6">
    <w:name w:val="WW8Num7z6"/>
    <w:qFormat/>
    <w:rsid w:val="006B12B1"/>
  </w:style>
  <w:style w:type="character" w:customStyle="1" w:styleId="WW8Num7z7">
    <w:name w:val="WW8Num7z7"/>
    <w:qFormat/>
    <w:rsid w:val="006B12B1"/>
  </w:style>
  <w:style w:type="character" w:customStyle="1" w:styleId="WW8Num7z8">
    <w:name w:val="WW8Num7z8"/>
    <w:qFormat/>
    <w:rsid w:val="006B12B1"/>
  </w:style>
  <w:style w:type="character" w:customStyle="1" w:styleId="WW8Num8z0">
    <w:name w:val="WW8Num8z0"/>
    <w:qFormat/>
    <w:rsid w:val="006B12B1"/>
    <w:rPr>
      <w:rFonts w:ascii="Symbol" w:hAnsi="Symbol" w:cs="Symbol"/>
    </w:rPr>
  </w:style>
  <w:style w:type="character" w:customStyle="1" w:styleId="WW8Num8z1">
    <w:name w:val="WW8Num8z1"/>
    <w:qFormat/>
    <w:rsid w:val="006B12B1"/>
  </w:style>
  <w:style w:type="character" w:customStyle="1" w:styleId="WW8Num8z2">
    <w:name w:val="WW8Num8z2"/>
    <w:qFormat/>
    <w:rsid w:val="006B12B1"/>
  </w:style>
  <w:style w:type="character" w:customStyle="1" w:styleId="WW8Num8z3">
    <w:name w:val="WW8Num8z3"/>
    <w:qFormat/>
    <w:rsid w:val="006B12B1"/>
  </w:style>
  <w:style w:type="character" w:customStyle="1" w:styleId="WW8Num8z4">
    <w:name w:val="WW8Num8z4"/>
    <w:qFormat/>
    <w:rsid w:val="006B12B1"/>
  </w:style>
  <w:style w:type="character" w:customStyle="1" w:styleId="WW8Num8z5">
    <w:name w:val="WW8Num8z5"/>
    <w:qFormat/>
    <w:rsid w:val="006B12B1"/>
  </w:style>
  <w:style w:type="character" w:customStyle="1" w:styleId="WW8Num8z6">
    <w:name w:val="WW8Num8z6"/>
    <w:qFormat/>
    <w:rsid w:val="006B12B1"/>
  </w:style>
  <w:style w:type="character" w:customStyle="1" w:styleId="WW8Num8z7">
    <w:name w:val="WW8Num8z7"/>
    <w:qFormat/>
    <w:rsid w:val="006B12B1"/>
  </w:style>
  <w:style w:type="character" w:customStyle="1" w:styleId="WW8Num8z8">
    <w:name w:val="WW8Num8z8"/>
    <w:qFormat/>
    <w:rsid w:val="006B12B1"/>
  </w:style>
  <w:style w:type="character" w:customStyle="1" w:styleId="WW8Num9z0">
    <w:name w:val="WW8Num9z0"/>
    <w:qFormat/>
    <w:rsid w:val="006B12B1"/>
    <w:rPr>
      <w:rFonts w:ascii="Symbol" w:hAnsi="Symbol" w:cs="Symbol"/>
    </w:rPr>
  </w:style>
  <w:style w:type="character" w:customStyle="1" w:styleId="WW8Num9z1">
    <w:name w:val="WW8Num9z1"/>
    <w:qFormat/>
    <w:rsid w:val="006B12B1"/>
  </w:style>
  <w:style w:type="character" w:customStyle="1" w:styleId="WW8Num9z2">
    <w:name w:val="WW8Num9z2"/>
    <w:qFormat/>
    <w:rsid w:val="006B12B1"/>
  </w:style>
  <w:style w:type="character" w:customStyle="1" w:styleId="WW8Num9z3">
    <w:name w:val="WW8Num9z3"/>
    <w:qFormat/>
    <w:rsid w:val="006B12B1"/>
  </w:style>
  <w:style w:type="character" w:customStyle="1" w:styleId="WW8Num9z4">
    <w:name w:val="WW8Num9z4"/>
    <w:qFormat/>
    <w:rsid w:val="006B12B1"/>
  </w:style>
  <w:style w:type="character" w:customStyle="1" w:styleId="WW8Num9z5">
    <w:name w:val="WW8Num9z5"/>
    <w:qFormat/>
    <w:rsid w:val="006B12B1"/>
  </w:style>
  <w:style w:type="character" w:customStyle="1" w:styleId="WW8Num9z6">
    <w:name w:val="WW8Num9z6"/>
    <w:qFormat/>
    <w:rsid w:val="006B12B1"/>
  </w:style>
  <w:style w:type="character" w:customStyle="1" w:styleId="WW8Num9z7">
    <w:name w:val="WW8Num9z7"/>
    <w:qFormat/>
    <w:rsid w:val="006B12B1"/>
  </w:style>
  <w:style w:type="character" w:customStyle="1" w:styleId="WW8Num9z8">
    <w:name w:val="WW8Num9z8"/>
    <w:qFormat/>
    <w:rsid w:val="006B12B1"/>
  </w:style>
  <w:style w:type="character" w:customStyle="1" w:styleId="WW8Num10z0">
    <w:name w:val="WW8Num10z0"/>
    <w:qFormat/>
    <w:rsid w:val="006B12B1"/>
  </w:style>
  <w:style w:type="character" w:customStyle="1" w:styleId="WW8Num10z1">
    <w:name w:val="WW8Num10z1"/>
    <w:qFormat/>
    <w:rsid w:val="006B12B1"/>
  </w:style>
  <w:style w:type="character" w:customStyle="1" w:styleId="WW8Num10z2">
    <w:name w:val="WW8Num10z2"/>
    <w:qFormat/>
    <w:rsid w:val="006B12B1"/>
  </w:style>
  <w:style w:type="character" w:customStyle="1" w:styleId="WW8Num10z3">
    <w:name w:val="WW8Num10z3"/>
    <w:qFormat/>
    <w:rsid w:val="006B12B1"/>
  </w:style>
  <w:style w:type="character" w:customStyle="1" w:styleId="WW8Num10z4">
    <w:name w:val="WW8Num10z4"/>
    <w:qFormat/>
    <w:rsid w:val="006B12B1"/>
  </w:style>
  <w:style w:type="character" w:customStyle="1" w:styleId="WW8Num10z5">
    <w:name w:val="WW8Num10z5"/>
    <w:qFormat/>
    <w:rsid w:val="006B12B1"/>
  </w:style>
  <w:style w:type="character" w:customStyle="1" w:styleId="WW8Num10z6">
    <w:name w:val="WW8Num10z6"/>
    <w:qFormat/>
    <w:rsid w:val="006B12B1"/>
  </w:style>
  <w:style w:type="character" w:customStyle="1" w:styleId="WW8Num10z7">
    <w:name w:val="WW8Num10z7"/>
    <w:qFormat/>
    <w:rsid w:val="006B12B1"/>
  </w:style>
  <w:style w:type="character" w:customStyle="1" w:styleId="WW8Num10z8">
    <w:name w:val="WW8Num10z8"/>
    <w:qFormat/>
    <w:rsid w:val="006B12B1"/>
  </w:style>
  <w:style w:type="character" w:customStyle="1" w:styleId="1">
    <w:name w:val="Основной шрифт абзаца1"/>
    <w:qFormat/>
    <w:rsid w:val="006B12B1"/>
  </w:style>
  <w:style w:type="character" w:customStyle="1" w:styleId="a3">
    <w:name w:val="Текст выноски Знак"/>
    <w:basedOn w:val="1"/>
    <w:qFormat/>
    <w:rsid w:val="006B12B1"/>
    <w:rPr>
      <w:rFonts w:ascii="Tahoma" w:hAnsi="Tahoma" w:cs="Tahoma"/>
      <w:sz w:val="16"/>
      <w:szCs w:val="16"/>
      <w:lang w:val="en-US"/>
    </w:rPr>
  </w:style>
  <w:style w:type="character" w:customStyle="1" w:styleId="a4">
    <w:name w:val="Верхний колонтитул Знак"/>
    <w:basedOn w:val="3"/>
    <w:qFormat/>
    <w:rsid w:val="006B12B1"/>
    <w:rPr>
      <w:rFonts w:ascii="Calibri" w:hAnsi="Calibri" w:cs="Calibri"/>
      <w:sz w:val="22"/>
      <w:lang w:val="en-US" w:eastAsia="zh-CN"/>
    </w:rPr>
  </w:style>
  <w:style w:type="character" w:customStyle="1" w:styleId="a5">
    <w:name w:val="Нижний колонтитул Знак"/>
    <w:basedOn w:val="3"/>
    <w:qFormat/>
    <w:rsid w:val="006B12B1"/>
    <w:rPr>
      <w:rFonts w:ascii="Calibri" w:hAnsi="Calibri" w:cs="Calibri"/>
      <w:sz w:val="22"/>
      <w:lang w:val="en-US" w:eastAsia="zh-CN"/>
    </w:rPr>
  </w:style>
  <w:style w:type="paragraph" w:customStyle="1" w:styleId="a6">
    <w:name w:val="Заголовок"/>
    <w:basedOn w:val="a"/>
    <w:next w:val="a7"/>
    <w:qFormat/>
    <w:rsid w:val="006B12B1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7">
    <w:name w:val="Body Text"/>
    <w:basedOn w:val="a"/>
    <w:rsid w:val="006B12B1"/>
    <w:pPr>
      <w:spacing w:after="140" w:line="288" w:lineRule="auto"/>
    </w:pPr>
  </w:style>
  <w:style w:type="paragraph" w:styleId="a8">
    <w:name w:val="List"/>
    <w:basedOn w:val="a7"/>
    <w:rsid w:val="006B12B1"/>
    <w:rPr>
      <w:rFonts w:cs="Mangal"/>
    </w:rPr>
  </w:style>
  <w:style w:type="paragraph" w:customStyle="1" w:styleId="Caption">
    <w:name w:val="Caption"/>
    <w:basedOn w:val="a"/>
    <w:qFormat/>
    <w:rsid w:val="006B12B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6B12B1"/>
    <w:pPr>
      <w:suppressLineNumbers/>
    </w:pPr>
    <w:rPr>
      <w:rFonts w:cs="Mangal"/>
    </w:rPr>
  </w:style>
  <w:style w:type="paragraph" w:styleId="aa">
    <w:name w:val="caption"/>
    <w:basedOn w:val="a"/>
    <w:qFormat/>
    <w:rsid w:val="006B12B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qFormat/>
    <w:rsid w:val="006B12B1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6B12B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qFormat/>
    <w:rsid w:val="006B12B1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qFormat/>
    <w:rsid w:val="006B12B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qFormat/>
    <w:rsid w:val="006B12B1"/>
    <w:pPr>
      <w:suppressLineNumbers/>
    </w:pPr>
    <w:rPr>
      <w:rFonts w:cs="Mangal"/>
    </w:rPr>
  </w:style>
  <w:style w:type="paragraph" w:customStyle="1" w:styleId="ab">
    <w:name w:val="Содержимое таблицы"/>
    <w:basedOn w:val="a"/>
    <w:qFormat/>
    <w:rsid w:val="006B12B1"/>
    <w:pPr>
      <w:suppressLineNumbers/>
    </w:pPr>
    <w:rPr>
      <w:rFonts w:ascii="Liberation Serif" w:eastAsia="Arial Unicode MS" w:hAnsi="Liberation Serif" w:cs="Mangal"/>
      <w:sz w:val="24"/>
      <w:szCs w:val="24"/>
      <w:lang w:val="ru-RU" w:bidi="hi-IN"/>
    </w:rPr>
  </w:style>
  <w:style w:type="paragraph" w:styleId="ac">
    <w:name w:val="Balloon Text"/>
    <w:basedOn w:val="a"/>
    <w:qFormat/>
    <w:rsid w:val="006B12B1"/>
    <w:rPr>
      <w:rFonts w:ascii="Tahoma" w:hAnsi="Tahoma" w:cs="Tahoma"/>
      <w:sz w:val="16"/>
      <w:szCs w:val="16"/>
    </w:rPr>
  </w:style>
  <w:style w:type="paragraph" w:customStyle="1" w:styleId="ad">
    <w:name w:val="Заголовок таблицы"/>
    <w:basedOn w:val="ab"/>
    <w:qFormat/>
    <w:rsid w:val="006B12B1"/>
    <w:pPr>
      <w:jc w:val="center"/>
    </w:pPr>
    <w:rPr>
      <w:b/>
      <w:bCs/>
    </w:rPr>
  </w:style>
  <w:style w:type="paragraph" w:customStyle="1" w:styleId="ae">
    <w:name w:val="Верхний и нижний колонтитулы"/>
    <w:basedOn w:val="a"/>
    <w:qFormat/>
    <w:rsid w:val="006B12B1"/>
  </w:style>
  <w:style w:type="paragraph" w:customStyle="1" w:styleId="Header">
    <w:name w:val="Header"/>
    <w:basedOn w:val="a"/>
    <w:rsid w:val="006B12B1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6B12B1"/>
    <w:pPr>
      <w:tabs>
        <w:tab w:val="center" w:pos="4677"/>
        <w:tab w:val="right" w:pos="9355"/>
      </w:tabs>
    </w:pPr>
  </w:style>
  <w:style w:type="paragraph" w:customStyle="1" w:styleId="Standard">
    <w:name w:val="Standard"/>
    <w:qFormat/>
    <w:rsid w:val="006B12B1"/>
    <w:pPr>
      <w:widowControl w:val="0"/>
      <w:suppressAutoHyphens/>
      <w:textAlignment w:val="baseline"/>
    </w:pPr>
    <w:rPr>
      <w:rFonts w:ascii="Times New Roman" w:eastAsia="Andale Sans UI;Arial Unicode MS" w:hAnsi="Times New Roman" w:cs="Tahoma"/>
      <w:color w:val="00000A"/>
      <w:lang w:bidi="ar-SA"/>
    </w:rPr>
  </w:style>
  <w:style w:type="numbering" w:customStyle="1" w:styleId="WW8Num1">
    <w:name w:val="WW8Num1"/>
    <w:qFormat/>
    <w:rsid w:val="006B12B1"/>
  </w:style>
  <w:style w:type="numbering" w:customStyle="1" w:styleId="WW8Num2">
    <w:name w:val="WW8Num2"/>
    <w:qFormat/>
    <w:rsid w:val="006B12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8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8</Pages>
  <Words>2483</Words>
  <Characters>14156</Characters>
  <Application>Microsoft Office Word</Application>
  <DocSecurity>0</DocSecurity>
  <Lines>117</Lines>
  <Paragraphs>33</Paragraphs>
  <ScaleCrop>false</ScaleCrop>
  <Company>Самарские Коммунальные Системы</Company>
  <LinksUpToDate>false</LinksUpToDate>
  <CharactersWithSpaces>16606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nBreslavec</dc:creator>
  <dc:description/>
  <cp:lastModifiedBy>mPenkova</cp:lastModifiedBy>
  <cp:revision>27</cp:revision>
  <cp:lastPrinted>2018-02-14T13:09:00Z</cp:lastPrinted>
  <dcterms:created xsi:type="dcterms:W3CDTF">2018-02-15T13:06:00Z</dcterms:created>
  <dcterms:modified xsi:type="dcterms:W3CDTF">2022-05-12T09:06:00Z</dcterms:modified>
  <dc:language>ru-RU</dc:language>
</cp:coreProperties>
</file>